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4" w:rsidRDefault="000141F4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Российская  Федерация </w:t>
      </w:r>
    </w:p>
    <w:p w:rsidR="000141F4" w:rsidRPr="00FA4A8B" w:rsidRDefault="000141F4" w:rsidP="00180342">
      <w:pPr>
        <w:jc w:val="center"/>
        <w:rPr>
          <w:b/>
          <w:bCs/>
          <w:sz w:val="26"/>
          <w:szCs w:val="26"/>
        </w:rPr>
      </w:pPr>
    </w:p>
    <w:p w:rsidR="000141F4" w:rsidRPr="00FA4A8B" w:rsidRDefault="000141F4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0141F4" w:rsidRPr="00FA4A8B" w:rsidRDefault="000141F4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АЛТАЙСКОГО  КРАЯ </w:t>
      </w:r>
    </w:p>
    <w:p w:rsidR="000141F4" w:rsidRPr="00FA4A8B" w:rsidRDefault="000141F4" w:rsidP="0018034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141F4" w:rsidRPr="00FA4A8B" w:rsidRDefault="000141F4" w:rsidP="00180342">
      <w:pPr>
        <w:pStyle w:val="Heading7"/>
        <w:rPr>
          <w:rFonts w:ascii="Arial" w:hAnsi="Arial" w:cs="Arial"/>
          <w:sz w:val="36"/>
          <w:szCs w:val="36"/>
        </w:rPr>
      </w:pPr>
      <w:r w:rsidRPr="00FA4A8B">
        <w:rPr>
          <w:rFonts w:ascii="Arial" w:hAnsi="Arial" w:cs="Arial"/>
          <w:sz w:val="36"/>
          <w:szCs w:val="36"/>
        </w:rPr>
        <w:t>П О С Т А Н О В Л Е Н И Е</w:t>
      </w:r>
    </w:p>
    <w:p w:rsidR="000141F4" w:rsidRPr="00FA4A8B" w:rsidRDefault="000141F4" w:rsidP="00180342">
      <w:pPr>
        <w:jc w:val="both"/>
        <w:rPr>
          <w:b/>
          <w:bCs/>
          <w:sz w:val="26"/>
          <w:szCs w:val="26"/>
        </w:rPr>
      </w:pPr>
    </w:p>
    <w:p w:rsidR="000141F4" w:rsidRPr="00FA4A8B" w:rsidRDefault="000141F4" w:rsidP="00180342">
      <w:pPr>
        <w:pStyle w:val="Heading4"/>
        <w:ind w:right="5"/>
        <w:rPr>
          <w:sz w:val="26"/>
          <w:szCs w:val="26"/>
        </w:rPr>
      </w:pPr>
      <w:r>
        <w:t xml:space="preserve">16.03.2022                 </w:t>
      </w:r>
      <w:r>
        <w:rPr>
          <w:sz w:val="26"/>
          <w:szCs w:val="26"/>
        </w:rPr>
        <w:t xml:space="preserve">                              </w:t>
      </w:r>
      <w:r w:rsidRPr="00FA4A8B">
        <w:rPr>
          <w:sz w:val="26"/>
          <w:szCs w:val="26"/>
        </w:rPr>
        <w:t>№</w:t>
      </w:r>
      <w:r>
        <w:rPr>
          <w:sz w:val="26"/>
          <w:szCs w:val="26"/>
        </w:rPr>
        <w:t>87</w:t>
      </w:r>
      <w:r>
        <w:t xml:space="preserve">     </w:t>
      </w:r>
      <w:r w:rsidRPr="00FA4A8B">
        <w:t xml:space="preserve">         </w:t>
      </w:r>
      <w:r w:rsidRPr="00FA4A8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 w:rsidRPr="00FA4A8B">
        <w:rPr>
          <w:sz w:val="26"/>
          <w:szCs w:val="26"/>
        </w:rPr>
        <w:t xml:space="preserve">  </w:t>
      </w:r>
      <w:r w:rsidRPr="00FA4A8B">
        <w:t>г. Змеиногорск</w:t>
      </w:r>
    </w:p>
    <w:p w:rsidR="000141F4" w:rsidRDefault="000141F4" w:rsidP="00180342"/>
    <w:p w:rsidR="000141F4" w:rsidRPr="00D45519" w:rsidRDefault="000141F4" w:rsidP="00180342"/>
    <w:p w:rsidR="000141F4" w:rsidRPr="003E7269" w:rsidRDefault="000141F4" w:rsidP="00180342">
      <w:pPr>
        <w:ind w:right="5285"/>
        <w:jc w:val="both"/>
      </w:pPr>
      <w:r>
        <w:t>О внесении изменений в постановление Администрации Змеиногорского района от 24.12.2020 года № 623 «</w:t>
      </w:r>
      <w:r w:rsidRPr="00CA4A11">
        <w:t>О</w:t>
      </w:r>
      <w:r>
        <w:t>б утверждении муниципальной программы «</w:t>
      </w:r>
      <w:r w:rsidRPr="00CA7B8F">
        <w:t xml:space="preserve">Обеспечение населения </w:t>
      </w:r>
      <w:r>
        <w:t xml:space="preserve">Змеиногорского района </w:t>
      </w:r>
      <w:r w:rsidRPr="00CA7B8F">
        <w:t>жилищно-коммунальными услугами</w:t>
      </w:r>
      <w:r>
        <w:t>» на 2021 - 2025 годы»</w:t>
      </w:r>
    </w:p>
    <w:p w:rsidR="000141F4" w:rsidRPr="00D45519" w:rsidRDefault="000141F4" w:rsidP="00180342">
      <w:pPr>
        <w:jc w:val="both"/>
      </w:pPr>
    </w:p>
    <w:p w:rsidR="000141F4" w:rsidRPr="00843AAE" w:rsidRDefault="000141F4" w:rsidP="00180342">
      <w:pPr>
        <w:jc w:val="both"/>
      </w:pPr>
      <w:r w:rsidRPr="00D45519">
        <w:tab/>
      </w:r>
      <w:r w:rsidRPr="00675487">
        <w:t>В соответствии со статьей 179 Бюджетного кодекса Российской  Федерации,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решением Змеиногорского районного Совета депутатов от 17.12.2021 г. № 91 «О внесении изменений в решение Змеиногорского районного Совета депутатов от 11.12.2020 365 «О районном бюджете Змеиногорского района на 2021 г. и на плановый период 2022 и 2023 годов», решением Змеиногорского районного Совета депутатов от 17.12.2021 г. № 99 «О районном бюджете Змеиногорского района на 2022 г. и на плановый период 2023 и 2024 годов»  в целях совершенствования механизма программно-целевого планирования</w:t>
      </w:r>
      <w:r w:rsidRPr="00843AAE">
        <w:t xml:space="preserve"> ПОСТАНОВЛЯЮ:              </w:t>
      </w:r>
    </w:p>
    <w:p w:rsidR="000141F4" w:rsidRPr="00843AAE" w:rsidRDefault="000141F4" w:rsidP="00180342">
      <w:pPr>
        <w:numPr>
          <w:ilvl w:val="0"/>
          <w:numId w:val="2"/>
        </w:numPr>
        <w:ind w:left="0" w:firstLine="705"/>
        <w:jc w:val="both"/>
      </w:pPr>
      <w:r w:rsidRPr="00843AAE">
        <w:t>Внести изменения в постановление Администрации Змеиногорского района от 24.12.2020 года № 623 «Обеспечение населения Змеиногорского района жилищно-коммунальными услугами» на 2021 - 2025 годы» следующие изменения:</w:t>
      </w:r>
    </w:p>
    <w:p w:rsidR="000141F4" w:rsidRPr="00843AAE" w:rsidRDefault="000141F4" w:rsidP="00180342">
      <w:pPr>
        <w:numPr>
          <w:ilvl w:val="1"/>
          <w:numId w:val="4"/>
        </w:numPr>
        <w:ind w:left="0" w:firstLine="709"/>
        <w:jc w:val="both"/>
      </w:pPr>
      <w:r w:rsidRPr="00843AAE">
        <w:t>В паспорте программы позицию «Объемы финансирования программы» изложить в следующей редакции: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t>«О</w:t>
      </w:r>
      <w:r w:rsidRPr="00843AAE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"Обеспечение населения Змеиногорского района жилищно-коммунальными услугами" на 2021 – 2025 годы (далее - "муниципальная программа")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337 064,95303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0141F4" w:rsidRPr="00843AAE" w:rsidRDefault="000141F4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307 719,18300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</w:p>
    <w:p w:rsidR="000141F4" w:rsidRPr="00843AAE" w:rsidRDefault="000141F4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146 424,50000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133 263,89300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14 865,39500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29 345,77003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11 216,75303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8 582,407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4 173,30500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3 873,30500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1 500,00000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41F4" w:rsidRDefault="000141F4" w:rsidP="00D426C9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5F5">
        <w:rPr>
          <w:i/>
          <w:iCs/>
        </w:rPr>
        <w:t xml:space="preserve">Справочно: объем налоговых расходов </w:t>
      </w:r>
      <w:r>
        <w:rPr>
          <w:i/>
          <w:iCs/>
        </w:rPr>
        <w:t xml:space="preserve">Змеиногорского района </w:t>
      </w:r>
      <w:r w:rsidRPr="00A165F5">
        <w:rPr>
          <w:i/>
          <w:iCs/>
        </w:rPr>
        <w:t xml:space="preserve">Алтайского края в рамках реализации </w:t>
      </w:r>
      <w:r>
        <w:rPr>
          <w:i/>
          <w:iCs/>
        </w:rPr>
        <w:t>муниципальной</w:t>
      </w:r>
      <w:r w:rsidRPr="00A165F5">
        <w:rPr>
          <w:i/>
          <w:iCs/>
        </w:rPr>
        <w:t xml:space="preserve"> программы (всего)</w:t>
      </w:r>
      <w:r>
        <w:rPr>
          <w:i/>
          <w:iCs/>
        </w:rPr>
        <w:t xml:space="preserve">: </w:t>
      </w:r>
      <w:r w:rsidRPr="006E3E7A">
        <w:t>не предусмотрено</w:t>
      </w:r>
      <w:r w:rsidRPr="0084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1F4" w:rsidRPr="00843AAE" w:rsidRDefault="000141F4" w:rsidP="008067B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Абзац 6 раздела 4. «Общий объем финансовых ресурсов, необходимых для реализации муниципальной программы» изложить в следующей редакции:</w:t>
      </w:r>
    </w:p>
    <w:p w:rsidR="000141F4" w:rsidRPr="00843AAE" w:rsidRDefault="000141F4" w:rsidP="00806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337 064,95303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307 719,18300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146 424,50000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133 263,89300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14 865,39500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29 345,77003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11 216,75303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8 582,407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4 173,30500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3 873,30500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1D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1 500,00000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41F4" w:rsidRPr="00843AAE" w:rsidRDefault="000141F4" w:rsidP="008067B2">
      <w:pPr>
        <w:pStyle w:val="ConsPlusTitle"/>
        <w:tabs>
          <w:tab w:val="left" w:pos="851"/>
        </w:tabs>
        <w:ind w:firstLine="709"/>
        <w:jc w:val="both"/>
        <w:outlineLvl w:val="1"/>
        <w:rPr>
          <w:b w:val="0"/>
          <w:bCs w:val="0"/>
        </w:rPr>
      </w:pPr>
      <w:r w:rsidRPr="00843AAE">
        <w:rPr>
          <w:b w:val="0"/>
          <w:bCs w:val="0"/>
        </w:rPr>
        <w:t xml:space="preserve">Объем финансирования подлежит ежегодному уточнению в соответствии с законами о федеральном и краевом бюджетах, решениями представительных органов местного самоуправления о местном бюджете на очередной финансовый год и на плановый период.»;           </w:t>
      </w:r>
    </w:p>
    <w:p w:rsidR="000141F4" w:rsidRPr="00843AAE" w:rsidRDefault="000141F4" w:rsidP="00C73CF5">
      <w:pPr>
        <w:jc w:val="both"/>
      </w:pPr>
      <w:r w:rsidRPr="00843AAE">
        <w:t xml:space="preserve">          1.3 В паспорте подпрограммы 1 «Развитие водоснабжения и водоотведения Змеиногорского района» позицию «Объемы финансирования подпрограммы» изложить в следующей редакции: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112 170,76514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>
        <w:rPr>
          <w:rFonts w:ascii="Times New Roman" w:hAnsi="Times New Roman" w:cs="Times New Roman"/>
          <w:sz w:val="24"/>
          <w:szCs w:val="24"/>
        </w:rPr>
        <w:t>47 041,56514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30 251,8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18 138,7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16 138,7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94 363,03655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40 442,01855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25 890,228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14 865,395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:rsidR="000141F4" w:rsidRPr="004D0844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17 807,72859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6 599,54659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4 361,57200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3 273,305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2 973,305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:rsidR="000141F4" w:rsidRPr="00D979C4" w:rsidRDefault="000141F4" w:rsidP="00AE501E">
      <w:pPr>
        <w:pStyle w:val="ConsPlusNormal"/>
        <w:ind w:firstLine="567"/>
        <w:jc w:val="both"/>
      </w:pPr>
      <w:r w:rsidRPr="00D979C4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бюджет»;</w:t>
      </w:r>
    </w:p>
    <w:p w:rsidR="000141F4" w:rsidRPr="00D979C4" w:rsidRDefault="000141F4" w:rsidP="00E53BA8">
      <w:pPr>
        <w:ind w:firstLine="567"/>
        <w:jc w:val="both"/>
      </w:pPr>
      <w:r w:rsidRPr="00D979C4">
        <w:t xml:space="preserve">1.4 Раздел 3 подпрограммы 1 " Развитие водоснабжения и водоотведения Змеиногорского района " «Объем финансирования подпрограммы 1» изложить в следующей редакции: 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112 170,76514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>
        <w:rPr>
          <w:rFonts w:ascii="Times New Roman" w:hAnsi="Times New Roman" w:cs="Times New Roman"/>
          <w:sz w:val="24"/>
          <w:szCs w:val="24"/>
        </w:rPr>
        <w:t>47 041,56514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30 251,8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18 138,7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16 138,7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94 363,03655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40 442,01855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25 890,228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14 865,395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:rsidR="000141F4" w:rsidRPr="004D0844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17 807,72859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6 599,54659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4 361,57200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3 273,305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843AAE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2 973,305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7E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:rsidR="000141F4" w:rsidRPr="00D979C4" w:rsidRDefault="000141F4" w:rsidP="004607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бюджете. </w:t>
      </w:r>
    </w:p>
    <w:p w:rsidR="000141F4" w:rsidRPr="00D979C4" w:rsidRDefault="000141F4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1.5 В паспорте подпрограммы 2 «Модернизация и обеспечение стабильного функционирования объектов теплоснабжения» позицию «Объемы финансирования подпрограммы» изложить в следующей редакции:</w:t>
      </w:r>
    </w:p>
    <w:p w:rsidR="000141F4" w:rsidRPr="00D979C4" w:rsidRDefault="000141F4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224 894,18789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D979C4" w:rsidRDefault="000141F4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110 599,68789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111 594,5000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:rsidR="000141F4" w:rsidRPr="00D979C4" w:rsidRDefault="000141F4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213 356,14645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105 982,48145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107 373,665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0,00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11 538,04144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4 617,20644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4 220,835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:rsidR="000141F4" w:rsidRPr="00D979C4" w:rsidRDefault="000141F4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EB6B0A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</w:t>
      </w:r>
      <w:r>
        <w:rPr>
          <w:b w:val="0"/>
          <w:bCs w:val="0"/>
        </w:rPr>
        <w:t>900,00</w:t>
      </w:r>
      <w:r w:rsidRPr="00D979C4">
        <w:rPr>
          <w:b w:val="0"/>
          <w:bCs w:val="0"/>
        </w:rPr>
        <w:t xml:space="preserve"> тыс. рублей.</w:t>
      </w:r>
    </w:p>
    <w:p w:rsidR="000141F4" w:rsidRPr="00D979C4" w:rsidRDefault="000141F4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бюджете.»;</w:t>
      </w:r>
    </w:p>
    <w:p w:rsidR="000141F4" w:rsidRPr="00D979C4" w:rsidRDefault="000141F4" w:rsidP="00705B3B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1.6 Раздел 3 подпрограммы 2 " Модернизация и обеспечение стабильного функционирования объектов теплоснабжения " «Объем финансирования подпрограммы 2» изложить в следующей редакции:</w:t>
      </w:r>
    </w:p>
    <w:p w:rsidR="000141F4" w:rsidRPr="00D979C4" w:rsidRDefault="000141F4" w:rsidP="005B2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224 894,1879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110559,68779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111 594,5000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213 356,1465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105 982,4815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107 373,665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0,00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11 538,04144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4 617,20644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4 220,835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:rsidR="000141F4" w:rsidRPr="00D979C4" w:rsidRDefault="000141F4" w:rsidP="00A95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41F4" w:rsidRPr="00D979C4" w:rsidRDefault="000141F4" w:rsidP="00A9585E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</w:t>
      </w:r>
      <w:r>
        <w:rPr>
          <w:b w:val="0"/>
          <w:bCs w:val="0"/>
        </w:rPr>
        <w:t>900,00</w:t>
      </w:r>
      <w:r w:rsidRPr="00D979C4">
        <w:rPr>
          <w:b w:val="0"/>
          <w:bCs w:val="0"/>
        </w:rPr>
        <w:t xml:space="preserve"> тыс. рублей.</w:t>
      </w:r>
    </w:p>
    <w:p w:rsidR="000141F4" w:rsidRPr="008067B2" w:rsidRDefault="000141F4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        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</w:t>
      </w:r>
    </w:p>
    <w:p w:rsidR="000141F4" w:rsidRPr="008067B2" w:rsidRDefault="000141F4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t xml:space="preserve">         </w:t>
      </w:r>
      <w:r w:rsidRPr="008067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№4 Перечень мероприятий Программы «Обеспечение населения Змеиногорского района жилищно-коммунальными услугами» на 2021-2025 годы» изложить в новой редакции согласно приложению № 1;</w:t>
      </w:r>
    </w:p>
    <w:p w:rsidR="000141F4" w:rsidRPr="008067B2" w:rsidRDefault="000141F4" w:rsidP="00AE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 5 «Объем финансовых ресурсов, необходимых для реализации программы </w:t>
      </w:r>
      <w:r w:rsidRPr="008067B2">
        <w:t>«</w:t>
      </w:r>
      <w:r w:rsidRPr="008067B2">
        <w:rPr>
          <w:rFonts w:ascii="Times New Roman" w:hAnsi="Times New Roman" w:cs="Times New Roman"/>
          <w:sz w:val="24"/>
          <w:szCs w:val="24"/>
        </w:rPr>
        <w:t>Обеспечение населения Змеиногорского района жилищно-коммунальными услугами» на 2021-2025 годы» изложить в новой редакции согласно приложению № 2;</w:t>
      </w:r>
    </w:p>
    <w:p w:rsidR="000141F4" w:rsidRPr="008067B2" w:rsidRDefault="000141F4" w:rsidP="00180342">
      <w:pPr>
        <w:jc w:val="both"/>
      </w:pPr>
      <w:r w:rsidRPr="008067B2">
        <w:tab/>
        <w:t>2. Обнародовать настоящее постановление на официальном сайте Змеиногорского района.</w:t>
      </w:r>
    </w:p>
    <w:p w:rsidR="000141F4" w:rsidRPr="008067B2" w:rsidRDefault="000141F4" w:rsidP="00180342">
      <w:pPr>
        <w:jc w:val="both"/>
      </w:pPr>
      <w:r w:rsidRPr="008067B2">
        <w:tab/>
      </w:r>
    </w:p>
    <w:p w:rsidR="000141F4" w:rsidRPr="008067B2" w:rsidRDefault="000141F4" w:rsidP="00180342">
      <w:pPr>
        <w:jc w:val="both"/>
      </w:pPr>
    </w:p>
    <w:p w:rsidR="000141F4" w:rsidRPr="008067B2" w:rsidRDefault="000141F4" w:rsidP="00180342">
      <w:pPr>
        <w:jc w:val="both"/>
      </w:pPr>
      <w:r w:rsidRPr="008067B2">
        <w:t>Глава Змеиногорского района                                                                                 Е.В. Фролов</w:t>
      </w:r>
    </w:p>
    <w:p w:rsidR="000141F4" w:rsidRPr="008067B2" w:rsidRDefault="000141F4" w:rsidP="00D63E37">
      <w:pPr>
        <w:jc w:val="both"/>
      </w:pPr>
      <w:r w:rsidRPr="008067B2">
        <w:tab/>
        <w:t xml:space="preserve"> </w:t>
      </w:r>
    </w:p>
    <w:p w:rsidR="000141F4" w:rsidRPr="008067B2" w:rsidRDefault="000141F4" w:rsidP="00180342">
      <w:pPr>
        <w:rPr>
          <w:sz w:val="20"/>
          <w:szCs w:val="20"/>
        </w:rPr>
      </w:pPr>
    </w:p>
    <w:p w:rsidR="000141F4" w:rsidRPr="008067B2" w:rsidRDefault="000141F4" w:rsidP="00180342">
      <w:pPr>
        <w:rPr>
          <w:sz w:val="20"/>
          <w:szCs w:val="20"/>
        </w:rPr>
      </w:pPr>
      <w:r>
        <w:rPr>
          <w:sz w:val="20"/>
          <w:szCs w:val="20"/>
        </w:rPr>
        <w:t>Крохин Д.А.</w:t>
      </w:r>
    </w:p>
    <w:p w:rsidR="000141F4" w:rsidRPr="008067B2" w:rsidRDefault="000141F4" w:rsidP="00180342">
      <w:pPr>
        <w:rPr>
          <w:sz w:val="20"/>
          <w:szCs w:val="20"/>
        </w:rPr>
      </w:pPr>
      <w:r>
        <w:rPr>
          <w:sz w:val="20"/>
          <w:szCs w:val="20"/>
        </w:rPr>
        <w:t>2-21-71</w:t>
      </w:r>
    </w:p>
    <w:p w:rsidR="000141F4" w:rsidRPr="008067B2" w:rsidRDefault="000141F4" w:rsidP="00180342">
      <w:pPr>
        <w:rPr>
          <w:sz w:val="20"/>
          <w:szCs w:val="20"/>
        </w:rPr>
      </w:pPr>
    </w:p>
    <w:p w:rsidR="000141F4" w:rsidRPr="008067B2" w:rsidRDefault="000141F4" w:rsidP="00180342">
      <w:pPr>
        <w:rPr>
          <w:sz w:val="20"/>
          <w:szCs w:val="20"/>
        </w:rPr>
      </w:pPr>
    </w:p>
    <w:p w:rsidR="000141F4" w:rsidRPr="008067B2" w:rsidRDefault="000141F4" w:rsidP="00180342">
      <w:pPr>
        <w:rPr>
          <w:sz w:val="20"/>
          <w:szCs w:val="20"/>
        </w:rPr>
      </w:pPr>
    </w:p>
    <w:p w:rsidR="000141F4" w:rsidRPr="008067B2" w:rsidRDefault="000141F4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Комитет по финансам – 1;</w:t>
      </w:r>
    </w:p>
    <w:p w:rsidR="000141F4" w:rsidRDefault="000141F4" w:rsidP="00180342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 ЖКХ – 1;</w:t>
      </w:r>
    </w:p>
    <w:p w:rsidR="000141F4" w:rsidRDefault="000141F4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Отдел экономики – 1;</w:t>
      </w:r>
    </w:p>
    <w:p w:rsidR="000141F4" w:rsidRDefault="000141F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41F4" w:rsidRDefault="000141F4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141F4" w:rsidSect="00635C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41F4" w:rsidRPr="008067B2" w:rsidRDefault="000141F4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141F4" w:rsidRPr="008067B2" w:rsidRDefault="000141F4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41F4" w:rsidRPr="008067B2" w:rsidRDefault="000141F4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0141F4" w:rsidRPr="009E5774" w:rsidRDefault="000141F4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16.03.2022 </w:t>
      </w:r>
      <w:r w:rsidRPr="009E57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0141F4" w:rsidRPr="008067B2" w:rsidRDefault="000141F4" w:rsidP="00D63E37">
      <w:pPr>
        <w:ind w:right="2666"/>
        <w:jc w:val="center"/>
      </w:pPr>
    </w:p>
    <w:p w:rsidR="000141F4" w:rsidRPr="008067B2" w:rsidRDefault="000141F4" w:rsidP="00D63E37">
      <w:pPr>
        <w:jc w:val="right"/>
      </w:pPr>
    </w:p>
    <w:p w:rsidR="000141F4" w:rsidRPr="008067B2" w:rsidRDefault="000141F4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141F4" w:rsidRPr="008067B2" w:rsidRDefault="000141F4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41F4" w:rsidRPr="008067B2" w:rsidRDefault="000141F4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:rsidR="000141F4" w:rsidRPr="008067B2" w:rsidRDefault="000141F4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Алтайского края "Обеспечение</w:t>
      </w:r>
    </w:p>
    <w:p w:rsidR="000141F4" w:rsidRPr="008067B2" w:rsidRDefault="000141F4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населения Змеиногорского района</w:t>
      </w:r>
    </w:p>
    <w:p w:rsidR="000141F4" w:rsidRPr="008067B2" w:rsidRDefault="000141F4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жилищно-коммунальными услугами"</w:t>
      </w:r>
    </w:p>
    <w:p w:rsidR="000141F4" w:rsidRPr="008067B2" w:rsidRDefault="000141F4" w:rsidP="00D63E37">
      <w:pPr>
        <w:pStyle w:val="ConsPlusTitle"/>
        <w:jc w:val="center"/>
      </w:pPr>
    </w:p>
    <w:p w:rsidR="000141F4" w:rsidRPr="008067B2" w:rsidRDefault="000141F4" w:rsidP="00D63E37">
      <w:pPr>
        <w:pStyle w:val="ConsPlusTitle"/>
        <w:jc w:val="center"/>
      </w:pPr>
      <w:r w:rsidRPr="008067B2">
        <w:t>ПЕРЕЧЕНЬ МЕРОПРИЯТИЙ МУНИЦИПАЛЬНОЙ ПРОГРАММЫ</w:t>
      </w:r>
    </w:p>
    <w:p w:rsidR="000141F4" w:rsidRPr="008067B2" w:rsidRDefault="000141F4" w:rsidP="00D63E37">
      <w:pPr>
        <w:pStyle w:val="ConsPlusTitle"/>
        <w:jc w:val="center"/>
      </w:pPr>
      <w:r w:rsidRPr="008067B2">
        <w:t>"ОБЕСПЕЧЕНИЕ НАСЕЛЕНИЯ ЗМЕИНОГОРСКОГО РАЙОНА</w:t>
      </w:r>
    </w:p>
    <w:p w:rsidR="000141F4" w:rsidRPr="008067B2" w:rsidRDefault="000141F4" w:rsidP="00D63E37">
      <w:pPr>
        <w:pStyle w:val="ConsPlusTitle"/>
        <w:jc w:val="center"/>
      </w:pPr>
      <w:r w:rsidRPr="008067B2">
        <w:t>ЖИЛИЩНО-КОММУНАЛЬНЫМИ УСЛУГАМИ"</w:t>
      </w:r>
    </w:p>
    <w:p w:rsidR="000141F4" w:rsidRPr="008067B2" w:rsidRDefault="000141F4" w:rsidP="00D63E37">
      <w:pPr>
        <w:pStyle w:val="ConsPlusTitle"/>
        <w:jc w:val="center"/>
      </w:pPr>
    </w:p>
    <w:tbl>
      <w:tblPr>
        <w:tblW w:w="14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741"/>
        <w:gridCol w:w="1316"/>
        <w:gridCol w:w="1276"/>
        <w:gridCol w:w="102"/>
        <w:gridCol w:w="1264"/>
        <w:gridCol w:w="1287"/>
        <w:gridCol w:w="1276"/>
        <w:gridCol w:w="1134"/>
        <w:gridCol w:w="1276"/>
        <w:gridCol w:w="1266"/>
        <w:gridCol w:w="1504"/>
      </w:tblGrid>
      <w:tr w:rsidR="000141F4" w:rsidRPr="008067B2">
        <w:tc>
          <w:tcPr>
            <w:tcW w:w="520" w:type="dxa"/>
            <w:vMerge w:val="restart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№ п/п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Цель, задача,</w:t>
            </w:r>
          </w:p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Срок</w:t>
            </w:r>
          </w:p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Участник</w:t>
            </w:r>
          </w:p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программы</w:t>
            </w:r>
          </w:p>
        </w:tc>
        <w:tc>
          <w:tcPr>
            <w:tcW w:w="7605" w:type="dxa"/>
            <w:gridSpan w:val="7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04" w:type="dxa"/>
            <w:vMerge w:val="restart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141F4" w:rsidRPr="008067B2">
        <w:tc>
          <w:tcPr>
            <w:tcW w:w="520" w:type="dxa"/>
            <w:vMerge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2021</w:t>
            </w:r>
          </w:p>
        </w:tc>
        <w:tc>
          <w:tcPr>
            <w:tcW w:w="1287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vMerge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0141F4" w:rsidRPr="00316222">
        <w:tc>
          <w:tcPr>
            <w:tcW w:w="520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gridSpan w:val="2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9</w:t>
            </w:r>
          </w:p>
        </w:tc>
        <w:tc>
          <w:tcPr>
            <w:tcW w:w="1266" w:type="dxa"/>
            <w:vAlign w:val="center"/>
          </w:tcPr>
          <w:p w:rsidR="000141F4" w:rsidRPr="008067B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8067B2">
              <w:rPr>
                <w:sz w:val="20"/>
                <w:szCs w:val="20"/>
              </w:rPr>
              <w:t>11</w:t>
            </w:r>
          </w:p>
        </w:tc>
      </w:tr>
      <w:tr w:rsidR="000141F4" w:rsidRPr="00316222">
        <w:tc>
          <w:tcPr>
            <w:tcW w:w="14962" w:type="dxa"/>
            <w:gridSpan w:val="12"/>
            <w:vAlign w:val="center"/>
          </w:tcPr>
          <w:p w:rsidR="000141F4" w:rsidRPr="0031622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«Развитие водоснабжения и водоотведения в Змеиногорском районе»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– удовлетворение потребности населения Змеиногорского района Алтайского края в питьевой воде, соответствующей требованиям безопасности и безвредности, установленными санитарно-эпидемиологическими правилами</w:t>
            </w:r>
          </w:p>
        </w:tc>
        <w:tc>
          <w:tcPr>
            <w:tcW w:w="1316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47 041,56514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30 251,80000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18 138,70000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16 138,70000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112 170,76514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40 442,01855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25 890,22800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14 865,39500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13 165,39500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94 363,03655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6 599,54659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4 361,57200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3 273,30500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2 973,30500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17 807,72859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Повышение качества водоснабжения в результате модернизации систем водоснабжения</w:t>
            </w:r>
          </w:p>
        </w:tc>
        <w:tc>
          <w:tcPr>
            <w:tcW w:w="1316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47 041,56514</w:t>
            </w:r>
          </w:p>
        </w:tc>
        <w:tc>
          <w:tcPr>
            <w:tcW w:w="1287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30 251,80000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18 138,70000</w:t>
            </w:r>
          </w:p>
        </w:tc>
        <w:tc>
          <w:tcPr>
            <w:tcW w:w="1134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16 138,70000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26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112 170,76514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40 442,01855</w:t>
            </w:r>
          </w:p>
        </w:tc>
        <w:tc>
          <w:tcPr>
            <w:tcW w:w="1287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25 890,22800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14 865,39500</w:t>
            </w:r>
          </w:p>
        </w:tc>
        <w:tc>
          <w:tcPr>
            <w:tcW w:w="1134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13 165,39500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94 363,03655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6 599,54659</w:t>
            </w:r>
          </w:p>
        </w:tc>
        <w:tc>
          <w:tcPr>
            <w:tcW w:w="1287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4 361,57200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3 273,30500</w:t>
            </w:r>
          </w:p>
        </w:tc>
        <w:tc>
          <w:tcPr>
            <w:tcW w:w="1134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2 973,30500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266" w:type="dxa"/>
            <w:vAlign w:val="center"/>
          </w:tcPr>
          <w:p w:rsidR="000141F4" w:rsidRPr="007F4FA7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17 807,72859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7F4FA7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1.1. Приобретение ЭЦВ насосов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623,82570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2 023,82570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623,82570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2 023,82570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1.2. Приобретение  ПЭ трубы различных диаметров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1.3. Приобретение  частотные преобразователи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1.4. ПСД Капитальный ремонт системы водоснабжения г. Змеиногорск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Змеиногорского района, Администрация города Змеиногорска,</w:t>
            </w:r>
          </w:p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Мистрой Алтайского края</w:t>
            </w: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1 273,93580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1 273,93580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1 082,84480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1 082,84480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191,09100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191,09100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1.5. Капитальный ремонт системы водоснабжения г. Змеиногорск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Змеиногорского района, Администрация города Змеиногорска,</w:t>
            </w:r>
          </w:p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Мистрой Алтайского края</w:t>
            </w: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36 919,29412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23 529,40000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17 488,70000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15 488,70000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93 426,09412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31 381,40000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14 865,39500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13 165,39500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79 412,19000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5 537,89412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3 529,40000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2 623,30500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2 323,30500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14 013,90412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1.6. Техническое перевооружение водозаборного узла скважин №1, №2 в г. Змеиногорске Змеиногорского района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Змеиногорского района, Администрация города Змеиногорска,</w:t>
            </w:r>
          </w:p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Мистрой Алтайского края</w:t>
            </w: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6 522,87592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6 522,87592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6 327,18964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6 327,18964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195,68628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195,68628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1.7.Изготовление сметной документации капитальный ремонт скважин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Змеиногорского района, Администрация города Змеиногорска,</w:t>
            </w:r>
          </w:p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Мистрой Алтайского края</w:t>
            </w: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rPr>
          <w:trHeight w:val="543"/>
        </w:trPr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1.8. Капитальный ремонт скважин, башен и накопительных баков муниципальных образований Змеиногорского района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Змеиногорского района, Администрация города Змеиногорска,</w:t>
            </w:r>
          </w:p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Мистрой Алтайского края</w:t>
            </w:r>
          </w:p>
        </w:tc>
        <w:tc>
          <w:tcPr>
            <w:tcW w:w="1366" w:type="dxa"/>
            <w:gridSpan w:val="2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1 701,63360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6 072,40000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7 774,03360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rPr>
          <w:trHeight w:val="565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rPr>
          <w:trHeight w:val="559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rPr>
          <w:trHeight w:val="553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1 650,58411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5 890,22800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7 540,81211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rPr>
          <w:trHeight w:val="619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51,04949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182,17200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233,22149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rPr>
          <w:trHeight w:val="485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rPr>
          <w:trHeight w:val="543"/>
        </w:trPr>
        <w:tc>
          <w:tcPr>
            <w:tcW w:w="520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1.9. Разработка схемы водоснабжения г. Змеиногорска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Змеиногорского района</w:t>
            </w:r>
          </w:p>
        </w:tc>
        <w:tc>
          <w:tcPr>
            <w:tcW w:w="1366" w:type="dxa"/>
            <w:gridSpan w:val="2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rPr>
          <w:trHeight w:val="565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rPr>
          <w:trHeight w:val="559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rPr>
          <w:trHeight w:val="553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rPr>
          <w:trHeight w:val="619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1E7000" w:rsidRDefault="000141F4" w:rsidP="00D4194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rPr>
          <w:trHeight w:val="485"/>
        </w:trPr>
        <w:tc>
          <w:tcPr>
            <w:tcW w:w="520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D4194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D4194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14962" w:type="dxa"/>
            <w:gridSpan w:val="12"/>
            <w:vAlign w:val="center"/>
          </w:tcPr>
          <w:p w:rsidR="000141F4" w:rsidRPr="00316222" w:rsidRDefault="000141F4" w:rsidP="00B86C32">
            <w:pPr>
              <w:spacing w:after="80"/>
              <w:jc w:val="center"/>
              <w:rPr>
                <w:sz w:val="20"/>
                <w:szCs w:val="20"/>
              </w:rPr>
            </w:pPr>
            <w:r w:rsidRPr="00316222">
              <w:rPr>
                <w:sz w:val="20"/>
                <w:szCs w:val="20"/>
              </w:rPr>
              <w:t>Подпрограмма</w:t>
            </w:r>
            <w:r w:rsidRPr="003D6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31622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модернизация и обеспечение стабильного функционирования объектов теплоснабжения</w:t>
            </w:r>
            <w:r w:rsidRPr="00316222">
              <w:rPr>
                <w:sz w:val="20"/>
                <w:szCs w:val="20"/>
              </w:rPr>
              <w:t>)</w:t>
            </w:r>
          </w:p>
        </w:tc>
      </w:tr>
      <w:tr w:rsidR="000141F4" w:rsidRPr="00326DC0">
        <w:tc>
          <w:tcPr>
            <w:tcW w:w="520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1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– обеспечение качественной и надежной работы объектов теплоснабжения Алтайского края</w:t>
            </w:r>
          </w:p>
        </w:tc>
        <w:tc>
          <w:tcPr>
            <w:tcW w:w="1316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D538CA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110 599,68789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111 594,50000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224 894,18789</w:t>
            </w:r>
          </w:p>
        </w:tc>
        <w:tc>
          <w:tcPr>
            <w:tcW w:w="1504" w:type="dxa"/>
            <w:vAlign w:val="center"/>
          </w:tcPr>
          <w:p w:rsidR="000141F4" w:rsidRPr="00326DC0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D538CA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D538CA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D538CA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105 982,48145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107 373,66500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213 356,14645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D538CA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4 617,20644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4 220,83500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11 538,04144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1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Обеспечение стабильного функционирования системы теплоснабжения</w:t>
            </w:r>
          </w:p>
        </w:tc>
        <w:tc>
          <w:tcPr>
            <w:tcW w:w="1316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EB7E30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110 599,68789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111 594,50000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224 894,18789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105 982,48145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107 373,66500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213 356,14645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4 617,20644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4 220,83500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11 538,04144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2.1.1. Приобретение котлов водогрейных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2.1.2. Приобретение насосного оборудования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2.1.2. Приобретение дымососов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215,50000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665,50000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215,50000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665,50000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2.1.3. Приобретение труб металлических различных диаметров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416,92500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1 616,92500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416,92500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1 616,92500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2.1.4 Отопление учреждений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физической культуре и спорту,</w:t>
            </w:r>
          </w:p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</w:t>
            </w:r>
          </w:p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культуре и туризму;</w:t>
            </w:r>
          </w:p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32 411,44765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13 076,00000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45 487,44765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31 633,78145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12 683,72000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44 317,50145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777,66620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392,28000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1 169,94620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41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 Модернизация котельных и тепловых сетей с использованием энергоэффективного оборудования и современных материалов</w:t>
            </w:r>
          </w:p>
        </w:tc>
        <w:tc>
          <w:tcPr>
            <w:tcW w:w="1316" w:type="dxa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97 618,50000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97 618,50000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94 689,94500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94 689,94500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2 928,55500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2 928,55500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2.2.1 изготовление ПСД и прохождение государственной экспертизы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912E7A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2.2.2. Поставка модульной котельной 6 МВт и 0,8 МВт (кот. 19 и кот. 5 г.Змеиногорск)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71 635,16100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71 635,16100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69 548,70000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69 548,70000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2 086,46100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2 086,46100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ED3EB5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Default="000141F4" w:rsidP="0098039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912E7A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2.2.3. Устройство фундамента под котельную №5 г.Змеиногорск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141F4" w:rsidRPr="00316222">
        <w:tc>
          <w:tcPr>
            <w:tcW w:w="520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41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2.2.4. Потавка котельного оборудования</w:t>
            </w:r>
          </w:p>
        </w:tc>
        <w:tc>
          <w:tcPr>
            <w:tcW w:w="1316" w:type="dxa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4 948,45361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4 948,45361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148,45361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148,45361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141F4" w:rsidRPr="00316222">
        <w:tc>
          <w:tcPr>
            <w:tcW w:w="520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vAlign w:val="center"/>
          </w:tcPr>
          <w:p w:rsidR="000141F4" w:rsidRPr="006543C6" w:rsidRDefault="000141F4" w:rsidP="009803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vAlign w:val="center"/>
          </w:tcPr>
          <w:p w:rsidR="000141F4" w:rsidRPr="00316222" w:rsidRDefault="000141F4" w:rsidP="00980397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:rsidR="000141F4" w:rsidRDefault="000141F4" w:rsidP="00D63E37">
      <w:pPr>
        <w:pStyle w:val="ConsPlusNormal"/>
        <w:jc w:val="both"/>
      </w:pPr>
    </w:p>
    <w:p w:rsidR="000141F4" w:rsidRDefault="000141F4">
      <w:pPr>
        <w:rPr>
          <w:rFonts w:ascii="Arial" w:hAnsi="Arial" w:cs="Arial"/>
          <w:sz w:val="20"/>
          <w:szCs w:val="20"/>
        </w:rPr>
      </w:pPr>
      <w:r>
        <w:br w:type="page"/>
      </w:r>
    </w:p>
    <w:p w:rsidR="000141F4" w:rsidRDefault="000141F4" w:rsidP="00D63E37">
      <w:pPr>
        <w:pStyle w:val="ConsPlusNormal"/>
        <w:jc w:val="both"/>
      </w:pPr>
    </w:p>
    <w:p w:rsidR="000141F4" w:rsidRPr="00D57FF9" w:rsidRDefault="000141F4" w:rsidP="00D63E37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</w:t>
      </w:r>
      <w:r w:rsidRPr="00D57FF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1F4" w:rsidRPr="00A2321C" w:rsidRDefault="000141F4" w:rsidP="00BF5899">
      <w:pPr>
        <w:pStyle w:val="ConsPlusTitle"/>
        <w:tabs>
          <w:tab w:val="left" w:pos="5728"/>
        </w:tabs>
        <w:jc w:val="right"/>
        <w:rPr>
          <w:b w:val="0"/>
          <w:bCs w:val="0"/>
        </w:rPr>
      </w:pPr>
      <w:r>
        <w:tab/>
        <w:t xml:space="preserve">                                                                                                                          </w:t>
      </w:r>
      <w:r w:rsidRPr="00A2321C">
        <w:rPr>
          <w:b w:val="0"/>
          <w:bCs w:val="0"/>
        </w:rPr>
        <w:t>Приложение №2</w:t>
      </w:r>
    </w:p>
    <w:p w:rsidR="000141F4" w:rsidRPr="003C1173" w:rsidRDefault="000141F4" w:rsidP="00BF58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41F4" w:rsidRDefault="000141F4" w:rsidP="00BF58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0141F4" w:rsidRPr="003C1173" w:rsidRDefault="000141F4" w:rsidP="00BF5899">
      <w:pPr>
        <w:pStyle w:val="ConsPlusTitle"/>
        <w:tabs>
          <w:tab w:val="left" w:pos="5728"/>
        </w:tabs>
        <w:jc w:val="right"/>
        <w:rPr>
          <w:b w:val="0"/>
          <w:bCs w:val="0"/>
        </w:rPr>
      </w:pPr>
      <w:r w:rsidRPr="003C1173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  От 16.03.2022 №87</w:t>
      </w:r>
    </w:p>
    <w:p w:rsidR="000141F4" w:rsidRPr="003C1173" w:rsidRDefault="000141F4" w:rsidP="00BF5899">
      <w:pPr>
        <w:pStyle w:val="ConsPlusTitle"/>
        <w:tabs>
          <w:tab w:val="left" w:pos="5728"/>
        </w:tabs>
        <w:jc w:val="right"/>
      </w:pPr>
    </w:p>
    <w:p w:rsidR="000141F4" w:rsidRDefault="000141F4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5</w:t>
      </w:r>
    </w:p>
    <w:p w:rsidR="000141F4" w:rsidRPr="00C23B63" w:rsidRDefault="000141F4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63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:rsidR="000141F4" w:rsidRPr="00C23B63" w:rsidRDefault="000141F4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Алтайского края "Обеспечение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63">
        <w:rPr>
          <w:rFonts w:ascii="Times New Roman" w:hAnsi="Times New Roman" w:cs="Times New Roman"/>
          <w:sz w:val="24"/>
          <w:szCs w:val="24"/>
        </w:rPr>
        <w:t>населения Змеиногорского района</w:t>
      </w:r>
    </w:p>
    <w:p w:rsidR="000141F4" w:rsidRPr="00C23B63" w:rsidRDefault="000141F4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жилищно-коммунальными услугами"</w:t>
      </w:r>
      <w:r>
        <w:rPr>
          <w:rFonts w:ascii="Times New Roman" w:hAnsi="Times New Roman" w:cs="Times New Roman"/>
          <w:sz w:val="24"/>
          <w:szCs w:val="24"/>
        </w:rPr>
        <w:t xml:space="preserve"> на 2021 – 2025 годы</w:t>
      </w:r>
    </w:p>
    <w:p w:rsidR="000141F4" w:rsidRDefault="000141F4" w:rsidP="00D63E37">
      <w:pPr>
        <w:pStyle w:val="ConsPlusTitle"/>
        <w:jc w:val="center"/>
      </w:pPr>
    </w:p>
    <w:p w:rsidR="000141F4" w:rsidRPr="001A0A8D" w:rsidRDefault="000141F4" w:rsidP="00D63E37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r w:rsidRPr="001A0A8D">
        <w:rPr>
          <w:b w:val="0"/>
          <w:bCs w:val="0"/>
        </w:rPr>
        <w:t>ОБЪЕМ ФИНАНСОВЫХ РЕСУРСОВ,</w:t>
      </w:r>
      <w:r>
        <w:rPr>
          <w:b w:val="0"/>
          <w:bCs w:val="0"/>
        </w:rPr>
        <w:t xml:space="preserve"> </w:t>
      </w:r>
      <w:r w:rsidRPr="001A0A8D">
        <w:rPr>
          <w:b w:val="0"/>
          <w:bCs w:val="0"/>
        </w:rPr>
        <w:t>НЕОБХОДИМЫХ ДЛЯ РЕАЛИЗАЦИИ МУНИЦИПАЛЬНОЙ ПРОГРАММЫ</w:t>
      </w:r>
    </w:p>
    <w:p w:rsidR="000141F4" w:rsidRPr="001A0A8D" w:rsidRDefault="000141F4" w:rsidP="00D63E37">
      <w:pPr>
        <w:pStyle w:val="ConsPlusTitle"/>
        <w:rPr>
          <w:b w:val="0"/>
          <w:bCs w:val="0"/>
        </w:rPr>
      </w:pPr>
      <w:r w:rsidRPr="001A0A8D">
        <w:rPr>
          <w:b w:val="0"/>
          <w:bCs w:val="0"/>
        </w:rPr>
        <w:t>"ОБЕСПЕЧЕНИЕ НАСЕЛЕНИЯ ЗМЕИНОГОРСКОГО РАЙОНА ЖИЛИЩНО-КОММУНАЛЬНЫМИ УСЛУГАМИ" НА 2021 – 2025 ГОДЫ</w:t>
      </w:r>
    </w:p>
    <w:tbl>
      <w:tblPr>
        <w:tblW w:w="143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0"/>
        <w:gridCol w:w="1985"/>
        <w:gridCol w:w="1417"/>
        <w:gridCol w:w="1843"/>
        <w:gridCol w:w="1701"/>
        <w:gridCol w:w="1843"/>
        <w:gridCol w:w="2126"/>
      </w:tblGrid>
      <w:tr w:rsidR="000141F4" w:rsidRPr="00DC2B16">
        <w:trPr>
          <w:cantSplit/>
          <w:trHeight w:val="240"/>
        </w:trPr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141F4" w:rsidRPr="00DC2B16">
        <w:trPr>
          <w:cantSplit/>
          <w:trHeight w:val="600"/>
        </w:trPr>
        <w:tc>
          <w:tcPr>
            <w:tcW w:w="3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3F7B21" w:rsidRDefault="000141F4" w:rsidP="003D5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3F7B21" w:rsidRDefault="000141F4" w:rsidP="003D5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3F7B21" w:rsidRDefault="000141F4" w:rsidP="003D5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3F7B21" w:rsidRDefault="000141F4" w:rsidP="003D5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3F7B21" w:rsidRDefault="000141F4" w:rsidP="003D5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D41947">
            <w:pPr>
              <w:autoSpaceDE w:val="0"/>
              <w:autoSpaceDN w:val="0"/>
              <w:adjustRightInd w:val="0"/>
              <w:jc w:val="both"/>
            </w:pPr>
            <w:r w:rsidRPr="00DC2B16">
              <w:t>Всего финансовых затрат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157 641,25303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141 846,30000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19 038,70000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17 038,70000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1 500,00000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337 064,95303</w:t>
            </w:r>
          </w:p>
        </w:tc>
      </w:tr>
      <w:tr w:rsidR="000141F4" w:rsidRPr="00DC2B16">
        <w:trPr>
          <w:cantSplit/>
          <w:trHeight w:val="38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D41947">
            <w:pPr>
              <w:autoSpaceDE w:val="0"/>
              <w:autoSpaceDN w:val="0"/>
              <w:adjustRightInd w:val="0"/>
              <w:jc w:val="both"/>
            </w:pPr>
            <w:r w:rsidRPr="00DC2B16"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D41947">
            <w:pPr>
              <w:autoSpaceDE w:val="0"/>
              <w:autoSpaceDN w:val="0"/>
              <w:adjustRightInd w:val="0"/>
              <w:jc w:val="both"/>
            </w:pPr>
            <w:r w:rsidRPr="00DC2B16">
              <w:t>из федерального бюджета (на условиях софинансирования)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D419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D41947">
            <w:pPr>
              <w:autoSpaceDE w:val="0"/>
              <w:autoSpaceDN w:val="0"/>
              <w:adjustRightInd w:val="0"/>
              <w:jc w:val="both"/>
            </w:pPr>
            <w:r w:rsidRPr="00DC2B16">
              <w:t>из краевого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146 424,50000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133 263,89300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14 865,39500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13 165,39500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307 719,18300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D41947">
            <w:pPr>
              <w:autoSpaceDE w:val="0"/>
              <w:autoSpaceDN w:val="0"/>
              <w:adjustRightInd w:val="0"/>
              <w:jc w:val="both"/>
            </w:pPr>
            <w:r w:rsidRPr="00DC2B16">
              <w:t>из местных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11 216,75303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8 582,40700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4 173,30500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3 873,30500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1 500,00000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675487" w:rsidRDefault="000141F4" w:rsidP="00D41947">
            <w:pPr>
              <w:jc w:val="center"/>
            </w:pPr>
            <w:r>
              <w:rPr>
                <w:color w:val="000000"/>
              </w:rPr>
              <w:t>29 345,77003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827983">
            <w:pPr>
              <w:autoSpaceDE w:val="0"/>
              <w:autoSpaceDN w:val="0"/>
              <w:adjustRightInd w:val="0"/>
              <w:jc w:val="both"/>
            </w:pPr>
            <w:r w:rsidRPr="00DC2B16">
              <w:t>из внебюджетных источников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827983">
            <w:pPr>
              <w:autoSpaceDE w:val="0"/>
              <w:autoSpaceDN w:val="0"/>
              <w:adjustRightInd w:val="0"/>
              <w:jc w:val="both"/>
            </w:pPr>
            <w:r w:rsidRPr="00DC2B16">
              <w:t>Капитальные вложения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827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федерального бюджета (на условиях софинансирования)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краевого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местных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внебюджетных источников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1C2684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1C2684">
              <w:t xml:space="preserve">НИОКР </w:t>
            </w:r>
            <w:hyperlink r:id="rId7" w:history="1">
              <w:r w:rsidRPr="001C2684">
                <w:t>&lt;*&gt;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федерального бюджета (на условиях софинансирования)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краевого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местных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внебюджетных источников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Прочие 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федерального бюджета (на условиях софинансирования)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краевого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местных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141F4" w:rsidRPr="00DC2B16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F4" w:rsidRPr="00DC2B16" w:rsidRDefault="000141F4" w:rsidP="007D180D">
            <w:pPr>
              <w:autoSpaceDE w:val="0"/>
              <w:autoSpaceDN w:val="0"/>
              <w:adjustRightInd w:val="0"/>
              <w:jc w:val="both"/>
            </w:pPr>
            <w:r w:rsidRPr="00DC2B16">
              <w:t>из внебюджетных источников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F4" w:rsidRPr="00DC2B16" w:rsidRDefault="000141F4" w:rsidP="007D1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141F4" w:rsidRPr="001C2684" w:rsidRDefault="000141F4" w:rsidP="007D180D">
      <w:r w:rsidRPr="001C2684">
        <w:t>&lt;*&gt; Научно-исследовательские и опытно-конструкторские работы.</w:t>
      </w:r>
    </w:p>
    <w:p w:rsidR="000141F4" w:rsidRDefault="000141F4" w:rsidP="00D63E37">
      <w:pPr>
        <w:pStyle w:val="ConsPlusNormal"/>
        <w:ind w:firstLine="0"/>
        <w:outlineLvl w:val="1"/>
      </w:pPr>
    </w:p>
    <w:p w:rsidR="000141F4" w:rsidRDefault="000141F4" w:rsidP="00180342">
      <w:pPr>
        <w:jc w:val="both"/>
        <w:rPr>
          <w:sz w:val="20"/>
          <w:szCs w:val="20"/>
        </w:rPr>
      </w:pPr>
    </w:p>
    <w:sectPr w:rsidR="000141F4" w:rsidSect="00635C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F4" w:rsidRDefault="000141F4">
      <w:r>
        <w:separator/>
      </w:r>
    </w:p>
  </w:endnote>
  <w:endnote w:type="continuationSeparator" w:id="0">
    <w:p w:rsidR="000141F4" w:rsidRDefault="0001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F4" w:rsidRDefault="000141F4">
      <w:r>
        <w:separator/>
      </w:r>
    </w:p>
  </w:footnote>
  <w:footnote w:type="continuationSeparator" w:id="0">
    <w:p w:rsidR="000141F4" w:rsidRDefault="00014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720"/>
    <w:multiLevelType w:val="hybridMultilevel"/>
    <w:tmpl w:val="9478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153B"/>
    <w:multiLevelType w:val="hybridMultilevel"/>
    <w:tmpl w:val="A56A7080"/>
    <w:lvl w:ilvl="0" w:tplc="18467F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B3EEF"/>
    <w:multiLevelType w:val="hybridMultilevel"/>
    <w:tmpl w:val="52BE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32465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4C495A2F"/>
    <w:multiLevelType w:val="hybridMultilevel"/>
    <w:tmpl w:val="03120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8A3B27"/>
    <w:multiLevelType w:val="hybridMultilevel"/>
    <w:tmpl w:val="0F3CDA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04323D3"/>
    <w:multiLevelType w:val="hybridMultilevel"/>
    <w:tmpl w:val="51046E50"/>
    <w:lvl w:ilvl="0" w:tplc="3E20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42"/>
    <w:rsid w:val="0000492D"/>
    <w:rsid w:val="00011B9E"/>
    <w:rsid w:val="000141F4"/>
    <w:rsid w:val="00016391"/>
    <w:rsid w:val="000252F0"/>
    <w:rsid w:val="000450AD"/>
    <w:rsid w:val="00056005"/>
    <w:rsid w:val="00061BFA"/>
    <w:rsid w:val="00063B4A"/>
    <w:rsid w:val="00085B62"/>
    <w:rsid w:val="00094F95"/>
    <w:rsid w:val="000A4D21"/>
    <w:rsid w:val="000C5AE9"/>
    <w:rsid w:val="000D36F7"/>
    <w:rsid w:val="000E1A9B"/>
    <w:rsid w:val="000E69C6"/>
    <w:rsid w:val="000E7B35"/>
    <w:rsid w:val="00106DDD"/>
    <w:rsid w:val="00112E51"/>
    <w:rsid w:val="00143512"/>
    <w:rsid w:val="00143BA3"/>
    <w:rsid w:val="00161D62"/>
    <w:rsid w:val="00165181"/>
    <w:rsid w:val="001674A8"/>
    <w:rsid w:val="001763BC"/>
    <w:rsid w:val="001800B0"/>
    <w:rsid w:val="00180342"/>
    <w:rsid w:val="001869E8"/>
    <w:rsid w:val="0019072E"/>
    <w:rsid w:val="0019153A"/>
    <w:rsid w:val="00193285"/>
    <w:rsid w:val="00195CBA"/>
    <w:rsid w:val="001A0A8D"/>
    <w:rsid w:val="001A1B25"/>
    <w:rsid w:val="001B1C93"/>
    <w:rsid w:val="001B4196"/>
    <w:rsid w:val="001B5C86"/>
    <w:rsid w:val="001C2684"/>
    <w:rsid w:val="001C32FB"/>
    <w:rsid w:val="001D1E3D"/>
    <w:rsid w:val="001E0179"/>
    <w:rsid w:val="001E34C6"/>
    <w:rsid w:val="001E7000"/>
    <w:rsid w:val="001F0C0F"/>
    <w:rsid w:val="00204801"/>
    <w:rsid w:val="002338AF"/>
    <w:rsid w:val="0024525A"/>
    <w:rsid w:val="002479CF"/>
    <w:rsid w:val="00266D7D"/>
    <w:rsid w:val="00275B1E"/>
    <w:rsid w:val="0028174A"/>
    <w:rsid w:val="00286B8A"/>
    <w:rsid w:val="002A3667"/>
    <w:rsid w:val="002D2251"/>
    <w:rsid w:val="00307BAA"/>
    <w:rsid w:val="00307EA3"/>
    <w:rsid w:val="003122C9"/>
    <w:rsid w:val="00316222"/>
    <w:rsid w:val="0032443C"/>
    <w:rsid w:val="003267A0"/>
    <w:rsid w:val="00326DC0"/>
    <w:rsid w:val="00352912"/>
    <w:rsid w:val="00384514"/>
    <w:rsid w:val="00384B42"/>
    <w:rsid w:val="003A1EEC"/>
    <w:rsid w:val="003A1FB6"/>
    <w:rsid w:val="003A5304"/>
    <w:rsid w:val="003C0A62"/>
    <w:rsid w:val="003C1173"/>
    <w:rsid w:val="003C4E66"/>
    <w:rsid w:val="003D563F"/>
    <w:rsid w:val="003D6065"/>
    <w:rsid w:val="003D61F8"/>
    <w:rsid w:val="003E6673"/>
    <w:rsid w:val="003E7269"/>
    <w:rsid w:val="003F7B21"/>
    <w:rsid w:val="004324C0"/>
    <w:rsid w:val="004338AA"/>
    <w:rsid w:val="00440F03"/>
    <w:rsid w:val="00442C25"/>
    <w:rsid w:val="004463E8"/>
    <w:rsid w:val="004567E9"/>
    <w:rsid w:val="004579DE"/>
    <w:rsid w:val="004607ED"/>
    <w:rsid w:val="004668BB"/>
    <w:rsid w:val="004904B0"/>
    <w:rsid w:val="004A1FDF"/>
    <w:rsid w:val="004A7008"/>
    <w:rsid w:val="004A71FD"/>
    <w:rsid w:val="004A78B0"/>
    <w:rsid w:val="004B0331"/>
    <w:rsid w:val="004C021C"/>
    <w:rsid w:val="004D0844"/>
    <w:rsid w:val="004D495A"/>
    <w:rsid w:val="004D7422"/>
    <w:rsid w:val="004E4B44"/>
    <w:rsid w:val="005234E4"/>
    <w:rsid w:val="0052566C"/>
    <w:rsid w:val="00537EE2"/>
    <w:rsid w:val="00541CFC"/>
    <w:rsid w:val="005756FD"/>
    <w:rsid w:val="005816EE"/>
    <w:rsid w:val="0059253E"/>
    <w:rsid w:val="00596D2C"/>
    <w:rsid w:val="005A6DA7"/>
    <w:rsid w:val="005B02B8"/>
    <w:rsid w:val="005B2C65"/>
    <w:rsid w:val="005E4223"/>
    <w:rsid w:val="00600952"/>
    <w:rsid w:val="00603C6B"/>
    <w:rsid w:val="00613B0F"/>
    <w:rsid w:val="0063440D"/>
    <w:rsid w:val="00635CB4"/>
    <w:rsid w:val="006360BC"/>
    <w:rsid w:val="006419CD"/>
    <w:rsid w:val="00641F91"/>
    <w:rsid w:val="00646B09"/>
    <w:rsid w:val="0065160F"/>
    <w:rsid w:val="00653A21"/>
    <w:rsid w:val="006543C6"/>
    <w:rsid w:val="00654806"/>
    <w:rsid w:val="00662DD9"/>
    <w:rsid w:val="00675487"/>
    <w:rsid w:val="00681D5A"/>
    <w:rsid w:val="006915B6"/>
    <w:rsid w:val="006B3ABC"/>
    <w:rsid w:val="006B457D"/>
    <w:rsid w:val="006C379B"/>
    <w:rsid w:val="006D15AD"/>
    <w:rsid w:val="006E1418"/>
    <w:rsid w:val="006E3E7A"/>
    <w:rsid w:val="006E69C9"/>
    <w:rsid w:val="006F653B"/>
    <w:rsid w:val="00705B3B"/>
    <w:rsid w:val="007352ED"/>
    <w:rsid w:val="00740BF0"/>
    <w:rsid w:val="007562C2"/>
    <w:rsid w:val="00763945"/>
    <w:rsid w:val="00765129"/>
    <w:rsid w:val="00772271"/>
    <w:rsid w:val="0077747C"/>
    <w:rsid w:val="007969F3"/>
    <w:rsid w:val="007B4C85"/>
    <w:rsid w:val="007C0D9E"/>
    <w:rsid w:val="007D180D"/>
    <w:rsid w:val="007D7D04"/>
    <w:rsid w:val="007E0841"/>
    <w:rsid w:val="007E3C93"/>
    <w:rsid w:val="007F4FA7"/>
    <w:rsid w:val="008067B2"/>
    <w:rsid w:val="00826D96"/>
    <w:rsid w:val="00827983"/>
    <w:rsid w:val="00832B0B"/>
    <w:rsid w:val="00843AAE"/>
    <w:rsid w:val="00851316"/>
    <w:rsid w:val="008515DE"/>
    <w:rsid w:val="008570EF"/>
    <w:rsid w:val="008647DA"/>
    <w:rsid w:val="00877781"/>
    <w:rsid w:val="00887D6E"/>
    <w:rsid w:val="008A0CCD"/>
    <w:rsid w:val="008E1214"/>
    <w:rsid w:val="008E391E"/>
    <w:rsid w:val="008E7935"/>
    <w:rsid w:val="008F1331"/>
    <w:rsid w:val="008F4880"/>
    <w:rsid w:val="00910710"/>
    <w:rsid w:val="00910D21"/>
    <w:rsid w:val="00912E7A"/>
    <w:rsid w:val="00923CDA"/>
    <w:rsid w:val="0093354E"/>
    <w:rsid w:val="00941DBD"/>
    <w:rsid w:val="00980397"/>
    <w:rsid w:val="009B305E"/>
    <w:rsid w:val="009D6DF3"/>
    <w:rsid w:val="009E5774"/>
    <w:rsid w:val="009E7FEB"/>
    <w:rsid w:val="009F17B6"/>
    <w:rsid w:val="009F3C29"/>
    <w:rsid w:val="00A013D4"/>
    <w:rsid w:val="00A01BE5"/>
    <w:rsid w:val="00A121B6"/>
    <w:rsid w:val="00A123B4"/>
    <w:rsid w:val="00A165F5"/>
    <w:rsid w:val="00A211E4"/>
    <w:rsid w:val="00A2321C"/>
    <w:rsid w:val="00A36E60"/>
    <w:rsid w:val="00A44C49"/>
    <w:rsid w:val="00A57FC3"/>
    <w:rsid w:val="00A71BFE"/>
    <w:rsid w:val="00A8560D"/>
    <w:rsid w:val="00A9585E"/>
    <w:rsid w:val="00A95C11"/>
    <w:rsid w:val="00AD452A"/>
    <w:rsid w:val="00AE4599"/>
    <w:rsid w:val="00AE501E"/>
    <w:rsid w:val="00AE6DF3"/>
    <w:rsid w:val="00AF400B"/>
    <w:rsid w:val="00B2405C"/>
    <w:rsid w:val="00B24159"/>
    <w:rsid w:val="00B25254"/>
    <w:rsid w:val="00B26F7C"/>
    <w:rsid w:val="00B4014B"/>
    <w:rsid w:val="00B75699"/>
    <w:rsid w:val="00B775AB"/>
    <w:rsid w:val="00B86701"/>
    <w:rsid w:val="00B86C32"/>
    <w:rsid w:val="00B87298"/>
    <w:rsid w:val="00B939BA"/>
    <w:rsid w:val="00B95FC8"/>
    <w:rsid w:val="00B9712C"/>
    <w:rsid w:val="00BC1D62"/>
    <w:rsid w:val="00BC207E"/>
    <w:rsid w:val="00BD5BDC"/>
    <w:rsid w:val="00BF29B6"/>
    <w:rsid w:val="00BF5899"/>
    <w:rsid w:val="00C0152E"/>
    <w:rsid w:val="00C23B63"/>
    <w:rsid w:val="00C42E2F"/>
    <w:rsid w:val="00C44DC5"/>
    <w:rsid w:val="00C528D5"/>
    <w:rsid w:val="00C61F38"/>
    <w:rsid w:val="00C6671F"/>
    <w:rsid w:val="00C73CF5"/>
    <w:rsid w:val="00C8089A"/>
    <w:rsid w:val="00CA0279"/>
    <w:rsid w:val="00CA4A11"/>
    <w:rsid w:val="00CA7B8F"/>
    <w:rsid w:val="00CC76E9"/>
    <w:rsid w:val="00CD565C"/>
    <w:rsid w:val="00D04BBC"/>
    <w:rsid w:val="00D105C8"/>
    <w:rsid w:val="00D23937"/>
    <w:rsid w:val="00D41947"/>
    <w:rsid w:val="00D426C9"/>
    <w:rsid w:val="00D45519"/>
    <w:rsid w:val="00D538CA"/>
    <w:rsid w:val="00D57FF9"/>
    <w:rsid w:val="00D63E37"/>
    <w:rsid w:val="00D71E5A"/>
    <w:rsid w:val="00D77161"/>
    <w:rsid w:val="00D849A2"/>
    <w:rsid w:val="00D958B4"/>
    <w:rsid w:val="00D979C4"/>
    <w:rsid w:val="00DA09CF"/>
    <w:rsid w:val="00DC21FD"/>
    <w:rsid w:val="00DC2B16"/>
    <w:rsid w:val="00DE3907"/>
    <w:rsid w:val="00DF77D2"/>
    <w:rsid w:val="00E01351"/>
    <w:rsid w:val="00E07DB7"/>
    <w:rsid w:val="00E340B7"/>
    <w:rsid w:val="00E52FB1"/>
    <w:rsid w:val="00E53BA8"/>
    <w:rsid w:val="00E55AEB"/>
    <w:rsid w:val="00E658B4"/>
    <w:rsid w:val="00E725E3"/>
    <w:rsid w:val="00E745CE"/>
    <w:rsid w:val="00E76554"/>
    <w:rsid w:val="00E80F32"/>
    <w:rsid w:val="00E87EBB"/>
    <w:rsid w:val="00EB645E"/>
    <w:rsid w:val="00EB6B0A"/>
    <w:rsid w:val="00EB7E30"/>
    <w:rsid w:val="00EC2E25"/>
    <w:rsid w:val="00EC6BD0"/>
    <w:rsid w:val="00ED3EB5"/>
    <w:rsid w:val="00ED758A"/>
    <w:rsid w:val="00EF0E91"/>
    <w:rsid w:val="00F10DF3"/>
    <w:rsid w:val="00F148F5"/>
    <w:rsid w:val="00F17454"/>
    <w:rsid w:val="00F21FF7"/>
    <w:rsid w:val="00F2628E"/>
    <w:rsid w:val="00F272CE"/>
    <w:rsid w:val="00F600F4"/>
    <w:rsid w:val="00F63125"/>
    <w:rsid w:val="00F7200C"/>
    <w:rsid w:val="00F92051"/>
    <w:rsid w:val="00F9705F"/>
    <w:rsid w:val="00FA3E5E"/>
    <w:rsid w:val="00FA4A8B"/>
    <w:rsid w:val="00FA66B6"/>
    <w:rsid w:val="00FB465D"/>
    <w:rsid w:val="00FC1DFB"/>
    <w:rsid w:val="00FE75AE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034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0342"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6B09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Normal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80342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180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034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0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0342"/>
    <w:rPr>
      <w:b/>
      <w:bCs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semiHidden/>
    <w:rsid w:val="00180342"/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link w:val="FootnoteText"/>
    <w:uiPriority w:val="99"/>
    <w:locked/>
    <w:rsid w:val="0018034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803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1"/>
    <w:basedOn w:val="Normal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DefaultParagraphFont"/>
    <w:uiPriority w:val="99"/>
    <w:rsid w:val="00180342"/>
  </w:style>
  <w:style w:type="table" w:styleId="TableGrid">
    <w:name w:val="Table Grid"/>
    <w:basedOn w:val="TableNormal"/>
    <w:uiPriority w:val="99"/>
    <w:rsid w:val="001803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80342"/>
    <w:pPr>
      <w:ind w:left="22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0342"/>
    <w:rPr>
      <w:sz w:val="28"/>
      <w:szCs w:val="28"/>
    </w:rPr>
  </w:style>
  <w:style w:type="paragraph" w:styleId="NormalIndent">
    <w:name w:val="Normal Indent"/>
    <w:basedOn w:val="Normal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03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6B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03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"/>
    <w:basedOn w:val="Normal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342"/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0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a">
    <w:name w:val="Знак Знак Знак"/>
    <w:basedOn w:val="Normal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80342"/>
  </w:style>
  <w:style w:type="paragraph" w:styleId="NoSpacing">
    <w:name w:val="No Spacing"/>
    <w:uiPriority w:val="99"/>
    <w:qFormat/>
    <w:rsid w:val="00180342"/>
    <w:rPr>
      <w:sz w:val="24"/>
      <w:szCs w:val="24"/>
    </w:rPr>
  </w:style>
  <w:style w:type="character" w:styleId="Hyperlink">
    <w:name w:val="Hyperlink"/>
    <w:basedOn w:val="DefaultParagraphFont"/>
    <w:uiPriority w:val="99"/>
    <w:rsid w:val="001803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80342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180342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80342"/>
    <w:rPr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180342"/>
  </w:style>
  <w:style w:type="character" w:customStyle="1" w:styleId="a0">
    <w:name w:val="Символ сноски"/>
    <w:uiPriority w:val="99"/>
    <w:rsid w:val="00180342"/>
    <w:rPr>
      <w:vertAlign w:val="superscript"/>
    </w:rPr>
  </w:style>
  <w:style w:type="character" w:customStyle="1" w:styleId="15">
    <w:name w:val="Знак примечания1"/>
    <w:uiPriority w:val="99"/>
    <w:rsid w:val="00180342"/>
    <w:rPr>
      <w:sz w:val="16"/>
      <w:szCs w:val="16"/>
    </w:rPr>
  </w:style>
  <w:style w:type="character" w:customStyle="1" w:styleId="a1">
    <w:name w:val="Символы концевой сноски"/>
    <w:uiPriority w:val="99"/>
    <w:rsid w:val="00180342"/>
    <w:rPr>
      <w:vertAlign w:val="superscript"/>
    </w:rPr>
  </w:style>
  <w:style w:type="paragraph" w:customStyle="1" w:styleId="16">
    <w:name w:val="Заголовок1"/>
    <w:basedOn w:val="Normal"/>
    <w:next w:val="BodyText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">
    <w:name w:val="List"/>
    <w:basedOn w:val="Normal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7">
    <w:name w:val="Название1"/>
    <w:basedOn w:val="Normal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8">
    <w:name w:val="Указатель1"/>
    <w:basedOn w:val="Normal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">
    <w:name w:val="Список 21"/>
    <w:basedOn w:val="Normal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Normal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">
    <w:name w:val="Основной текст с отступом 22"/>
    <w:basedOn w:val="Normal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0">
    <w:name w:val="Основной текст 22"/>
    <w:basedOn w:val="Normal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0">
    <w:name w:val="Основной текст 31"/>
    <w:basedOn w:val="Normal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">
    <w:name w:val="Основной текст 311"/>
    <w:basedOn w:val="Normal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9">
    <w:name w:val="Текст примечания1"/>
    <w:basedOn w:val="Normal"/>
    <w:uiPriority w:val="99"/>
    <w:rsid w:val="00180342"/>
    <w:rPr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180342"/>
    <w:rPr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80342"/>
    <w:rPr>
      <w:lang w:val="ru-RU" w:eastAsia="ar-SA" w:bidi="ar-SA"/>
    </w:rPr>
  </w:style>
  <w:style w:type="paragraph" w:customStyle="1" w:styleId="1a">
    <w:name w:val="Схема документа1"/>
    <w:basedOn w:val="Normal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b">
    <w:name w:val="Приветствие1"/>
    <w:basedOn w:val="Normal"/>
    <w:next w:val="Normal"/>
    <w:uiPriority w:val="99"/>
    <w:rsid w:val="00180342"/>
    <w:rPr>
      <w:sz w:val="20"/>
      <w:szCs w:val="20"/>
      <w:lang w:eastAsia="ar-SA"/>
    </w:rPr>
  </w:style>
  <w:style w:type="paragraph" w:customStyle="1" w:styleId="212">
    <w:name w:val="Маркированный список 21"/>
    <w:basedOn w:val="Normal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2">
    <w:name w:val="Знак Знак Знак Знак"/>
    <w:basedOn w:val="Normal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3">
    <w:name w:val="Содержимое таблицы"/>
    <w:basedOn w:val="Normal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180342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180342"/>
    <w:rPr>
      <w:sz w:val="20"/>
      <w:szCs w:val="20"/>
      <w:lang w:eastAsia="ar-SA"/>
    </w:rPr>
  </w:style>
  <w:style w:type="paragraph" w:customStyle="1" w:styleId="a6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Normal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80342"/>
  </w:style>
  <w:style w:type="paragraph" w:styleId="HTMLPreformatted">
    <w:name w:val="HTML Preformatted"/>
    <w:basedOn w:val="Normal"/>
    <w:link w:val="HTMLPreformattedChar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0342"/>
    <w:rPr>
      <w:rFonts w:ascii="Courier New" w:hAnsi="Courier New" w:cs="Courier New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80342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7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8">
    <w:name w:val="Нормальный (таблица)"/>
    <w:basedOn w:val="Normal"/>
    <w:next w:val="Normal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Normal"/>
    <w:next w:val="Norma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Normal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c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d">
    <w:name w:val="Заголовок №1"/>
    <w:basedOn w:val="1c"/>
    <w:uiPriority w:val="99"/>
    <w:rsid w:val="00180342"/>
  </w:style>
  <w:style w:type="character" w:customStyle="1" w:styleId="aa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paragraph" w:customStyle="1" w:styleId="45">
    <w:name w:val="Основной текст45"/>
    <w:basedOn w:val="Normal"/>
    <w:link w:val="aa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1e">
    <w:name w:val="Основной текст1"/>
    <w:basedOn w:val="aa"/>
    <w:uiPriority w:val="99"/>
    <w:rsid w:val="00180342"/>
  </w:style>
  <w:style w:type="character" w:customStyle="1" w:styleId="20">
    <w:name w:val="Основной текст2"/>
    <w:basedOn w:val="aa"/>
    <w:uiPriority w:val="99"/>
    <w:rsid w:val="00180342"/>
  </w:style>
  <w:style w:type="character" w:customStyle="1" w:styleId="30">
    <w:name w:val="Основной текст3"/>
    <w:basedOn w:val="aa"/>
    <w:uiPriority w:val="99"/>
    <w:rsid w:val="00180342"/>
  </w:style>
  <w:style w:type="character" w:customStyle="1" w:styleId="5">
    <w:name w:val="Основной текст5"/>
    <w:basedOn w:val="aa"/>
    <w:uiPriority w:val="99"/>
    <w:rsid w:val="00180342"/>
  </w:style>
  <w:style w:type="character" w:customStyle="1" w:styleId="6">
    <w:name w:val="Основной текст6"/>
    <w:basedOn w:val="aa"/>
    <w:uiPriority w:val="99"/>
    <w:rsid w:val="00180342"/>
  </w:style>
  <w:style w:type="character" w:customStyle="1" w:styleId="7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">
    <w:name w:val="Основной текст8"/>
    <w:basedOn w:val="aa"/>
    <w:uiPriority w:val="99"/>
    <w:rsid w:val="00180342"/>
  </w:style>
  <w:style w:type="character" w:customStyle="1" w:styleId="9">
    <w:name w:val="Основной текст9"/>
    <w:basedOn w:val="aa"/>
    <w:uiPriority w:val="99"/>
    <w:rsid w:val="00180342"/>
  </w:style>
  <w:style w:type="character" w:customStyle="1" w:styleId="100">
    <w:name w:val="Основной текст10"/>
    <w:basedOn w:val="aa"/>
    <w:uiPriority w:val="99"/>
    <w:rsid w:val="00180342"/>
  </w:style>
  <w:style w:type="character" w:customStyle="1" w:styleId="112">
    <w:name w:val="Основной текст11"/>
    <w:basedOn w:val="aa"/>
    <w:uiPriority w:val="99"/>
    <w:rsid w:val="00180342"/>
  </w:style>
  <w:style w:type="character" w:customStyle="1" w:styleId="121">
    <w:name w:val="Основной текст12"/>
    <w:basedOn w:val="aa"/>
    <w:uiPriority w:val="99"/>
    <w:rsid w:val="00180342"/>
  </w:style>
  <w:style w:type="character" w:customStyle="1" w:styleId="130">
    <w:name w:val="Основной текст13"/>
    <w:basedOn w:val="aa"/>
    <w:uiPriority w:val="99"/>
    <w:rsid w:val="00180342"/>
  </w:style>
  <w:style w:type="character" w:customStyle="1" w:styleId="60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1">
    <w:name w:val="Основной текст (6)"/>
    <w:basedOn w:val="60"/>
    <w:uiPriority w:val="99"/>
    <w:rsid w:val="00180342"/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"/>
    <w:basedOn w:val="4"/>
    <w:uiPriority w:val="99"/>
    <w:rsid w:val="00180342"/>
  </w:style>
  <w:style w:type="character" w:customStyle="1" w:styleId="140">
    <w:name w:val="Основной текст14"/>
    <w:basedOn w:val="aa"/>
    <w:uiPriority w:val="99"/>
    <w:rsid w:val="00180342"/>
  </w:style>
  <w:style w:type="character" w:customStyle="1" w:styleId="150">
    <w:name w:val="Основной текст15"/>
    <w:basedOn w:val="aa"/>
    <w:uiPriority w:val="99"/>
    <w:rsid w:val="00180342"/>
  </w:style>
  <w:style w:type="character" w:customStyle="1" w:styleId="70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"/>
    <w:basedOn w:val="70"/>
    <w:uiPriority w:val="99"/>
    <w:rsid w:val="00180342"/>
  </w:style>
  <w:style w:type="character" w:customStyle="1" w:styleId="160">
    <w:name w:val="Основной текст16"/>
    <w:basedOn w:val="aa"/>
    <w:uiPriority w:val="99"/>
    <w:rsid w:val="00180342"/>
  </w:style>
  <w:style w:type="character" w:customStyle="1" w:styleId="23">
    <w:name w:val="Основной текст (2)_"/>
    <w:link w:val="213"/>
    <w:uiPriority w:val="99"/>
    <w:locked/>
    <w:rsid w:val="00180342"/>
    <w:rPr>
      <w:sz w:val="10"/>
      <w:szCs w:val="10"/>
      <w:shd w:val="clear" w:color="auto" w:fill="FFFFFF"/>
    </w:rPr>
  </w:style>
  <w:style w:type="paragraph" w:customStyle="1" w:styleId="213">
    <w:name w:val="Основной текст (2)1"/>
    <w:basedOn w:val="Normal"/>
    <w:link w:val="23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180342"/>
  </w:style>
  <w:style w:type="character" w:customStyle="1" w:styleId="170">
    <w:name w:val="Основной текст17"/>
    <w:basedOn w:val="aa"/>
    <w:uiPriority w:val="99"/>
    <w:rsid w:val="00180342"/>
  </w:style>
  <w:style w:type="character" w:customStyle="1" w:styleId="190">
    <w:name w:val="Основной текст19"/>
    <w:basedOn w:val="aa"/>
    <w:uiPriority w:val="99"/>
    <w:rsid w:val="00180342"/>
  </w:style>
  <w:style w:type="character" w:customStyle="1" w:styleId="200">
    <w:name w:val="Основной текст20"/>
    <w:basedOn w:val="aa"/>
    <w:uiPriority w:val="99"/>
    <w:rsid w:val="00180342"/>
  </w:style>
  <w:style w:type="character" w:customStyle="1" w:styleId="50">
    <w:name w:val="Основной текст (5)_"/>
    <w:uiPriority w:val="99"/>
    <w:rsid w:val="00180342"/>
    <w:rPr>
      <w:rFonts w:ascii="Arial" w:hAnsi="Arial" w:cs="Arial"/>
      <w:sz w:val="22"/>
      <w:szCs w:val="22"/>
    </w:rPr>
  </w:style>
  <w:style w:type="character" w:customStyle="1" w:styleId="51">
    <w:name w:val="Основной текст (5)"/>
    <w:basedOn w:val="50"/>
    <w:uiPriority w:val="99"/>
    <w:rsid w:val="00180342"/>
  </w:style>
  <w:style w:type="character" w:customStyle="1" w:styleId="214">
    <w:name w:val="Основной текст21"/>
    <w:basedOn w:val="aa"/>
    <w:uiPriority w:val="99"/>
    <w:rsid w:val="00180342"/>
  </w:style>
  <w:style w:type="character" w:customStyle="1" w:styleId="230">
    <w:name w:val="Основной текст23"/>
    <w:basedOn w:val="aa"/>
    <w:uiPriority w:val="99"/>
    <w:rsid w:val="00180342"/>
  </w:style>
  <w:style w:type="character" w:customStyle="1" w:styleId="240">
    <w:name w:val="Основной текст24"/>
    <w:basedOn w:val="aa"/>
    <w:uiPriority w:val="99"/>
    <w:rsid w:val="00180342"/>
  </w:style>
  <w:style w:type="character" w:customStyle="1" w:styleId="80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1">
    <w:name w:val="Основной текст (8)"/>
    <w:basedOn w:val="80"/>
    <w:uiPriority w:val="99"/>
    <w:rsid w:val="00180342"/>
  </w:style>
  <w:style w:type="character" w:customStyle="1" w:styleId="25">
    <w:name w:val="Основной текст25"/>
    <w:basedOn w:val="aa"/>
    <w:uiPriority w:val="99"/>
    <w:rsid w:val="00180342"/>
  </w:style>
  <w:style w:type="character" w:customStyle="1" w:styleId="26">
    <w:name w:val="Основной текст26"/>
    <w:basedOn w:val="aa"/>
    <w:uiPriority w:val="99"/>
    <w:rsid w:val="00180342"/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">
    <w:name w:val="Основной текст27"/>
    <w:basedOn w:val="aa"/>
    <w:uiPriority w:val="99"/>
    <w:rsid w:val="00180342"/>
  </w:style>
  <w:style w:type="character" w:customStyle="1" w:styleId="28">
    <w:name w:val="Основной текст28"/>
    <w:basedOn w:val="aa"/>
    <w:uiPriority w:val="99"/>
    <w:rsid w:val="00180342"/>
  </w:style>
  <w:style w:type="character" w:customStyle="1" w:styleId="29">
    <w:name w:val="Основной текст29"/>
    <w:basedOn w:val="aa"/>
    <w:uiPriority w:val="99"/>
    <w:rsid w:val="00180342"/>
  </w:style>
  <w:style w:type="character" w:customStyle="1" w:styleId="90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a"/>
    <w:uiPriority w:val="99"/>
    <w:rsid w:val="00180342"/>
  </w:style>
  <w:style w:type="character" w:customStyle="1" w:styleId="320">
    <w:name w:val="Основной текст32"/>
    <w:basedOn w:val="aa"/>
    <w:uiPriority w:val="99"/>
    <w:rsid w:val="00180342"/>
  </w:style>
  <w:style w:type="character" w:customStyle="1" w:styleId="33">
    <w:name w:val="Основной текст33"/>
    <w:basedOn w:val="aa"/>
    <w:uiPriority w:val="99"/>
    <w:rsid w:val="00180342"/>
  </w:style>
  <w:style w:type="character" w:customStyle="1" w:styleId="34">
    <w:name w:val="Основной текст34"/>
    <w:basedOn w:val="aa"/>
    <w:uiPriority w:val="99"/>
    <w:rsid w:val="00180342"/>
  </w:style>
  <w:style w:type="character" w:customStyle="1" w:styleId="35">
    <w:name w:val="Основной текст35"/>
    <w:basedOn w:val="aa"/>
    <w:uiPriority w:val="99"/>
    <w:rsid w:val="00180342"/>
  </w:style>
  <w:style w:type="character" w:customStyle="1" w:styleId="36">
    <w:name w:val="Основной текст36"/>
    <w:basedOn w:val="aa"/>
    <w:uiPriority w:val="99"/>
    <w:rsid w:val="00180342"/>
  </w:style>
  <w:style w:type="character" w:customStyle="1" w:styleId="37">
    <w:name w:val="Основной текст37"/>
    <w:basedOn w:val="aa"/>
    <w:uiPriority w:val="99"/>
    <w:rsid w:val="00180342"/>
  </w:style>
  <w:style w:type="character" w:customStyle="1" w:styleId="38">
    <w:name w:val="Основной текст38"/>
    <w:basedOn w:val="aa"/>
    <w:uiPriority w:val="99"/>
    <w:rsid w:val="00180342"/>
  </w:style>
  <w:style w:type="character" w:customStyle="1" w:styleId="39">
    <w:name w:val="Основной текст39"/>
    <w:basedOn w:val="aa"/>
    <w:uiPriority w:val="99"/>
    <w:rsid w:val="00180342"/>
  </w:style>
  <w:style w:type="character" w:customStyle="1" w:styleId="400">
    <w:name w:val="Основной текст40"/>
    <w:basedOn w:val="aa"/>
    <w:uiPriority w:val="99"/>
    <w:rsid w:val="00180342"/>
  </w:style>
  <w:style w:type="character" w:customStyle="1" w:styleId="41">
    <w:name w:val="Основной текст41"/>
    <w:basedOn w:val="aa"/>
    <w:uiPriority w:val="99"/>
    <w:rsid w:val="00180342"/>
  </w:style>
  <w:style w:type="character" w:customStyle="1" w:styleId="42">
    <w:name w:val="Основной текст42"/>
    <w:basedOn w:val="aa"/>
    <w:uiPriority w:val="99"/>
    <w:rsid w:val="00180342"/>
  </w:style>
  <w:style w:type="character" w:customStyle="1" w:styleId="43">
    <w:name w:val="Основной текст43"/>
    <w:basedOn w:val="aa"/>
    <w:uiPriority w:val="99"/>
    <w:rsid w:val="00180342"/>
  </w:style>
  <w:style w:type="character" w:customStyle="1" w:styleId="44">
    <w:name w:val="Основной текст44"/>
    <w:basedOn w:val="aa"/>
    <w:uiPriority w:val="99"/>
    <w:rsid w:val="00180342"/>
  </w:style>
  <w:style w:type="character" w:customStyle="1" w:styleId="91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2">
    <w:name w:val="Основной текст (9)"/>
    <w:basedOn w:val="91"/>
    <w:uiPriority w:val="99"/>
    <w:rsid w:val="00180342"/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</w:style>
  <w:style w:type="character" w:customStyle="1" w:styleId="113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4">
    <w:name w:val="Основной текст (11)"/>
    <w:basedOn w:val="113"/>
    <w:uiPriority w:val="99"/>
    <w:rsid w:val="00180342"/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ab">
    <w:name w:val="Знак"/>
    <w:basedOn w:val="Normal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15</Pages>
  <Words>3921</Words>
  <Characters>22355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2022-03-04T06:42:00Z</cp:lastPrinted>
  <dcterms:created xsi:type="dcterms:W3CDTF">2021-10-22T08:41:00Z</dcterms:created>
  <dcterms:modified xsi:type="dcterms:W3CDTF">2022-03-16T08:00:00Z</dcterms:modified>
</cp:coreProperties>
</file>