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61" w:rsidRPr="004E5CC2" w:rsidRDefault="00DF0661" w:rsidP="00DF0661">
      <w:pPr>
        <w:pStyle w:val="Style1"/>
        <w:adjustRightInd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Pr="00113131">
        <w:rPr>
          <w:sz w:val="28"/>
          <w:szCs w:val="28"/>
          <w:lang w:val="ru-RU"/>
        </w:rPr>
        <w:t>РОССИЙСКАЯ    ФЕДЕРАЦИЯ</w:t>
      </w:r>
    </w:p>
    <w:p w:rsidR="00DF0661" w:rsidRDefault="00DF0661" w:rsidP="00DF0661">
      <w:pPr>
        <w:tabs>
          <w:tab w:val="left" w:pos="34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   ОКТЯБРЬСКОГО  СЕЛЬСОВЕТА</w:t>
      </w:r>
    </w:p>
    <w:p w:rsidR="00DF0661" w:rsidRDefault="00DF0661" w:rsidP="00DF0661">
      <w:pPr>
        <w:tabs>
          <w:tab w:val="left" w:pos="34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ЗМЕИНОГОРСКОГО  РАЙОНА   АЛТАЙСКОГО  КРАЯ</w:t>
      </w:r>
    </w:p>
    <w:p w:rsidR="00DF0661" w:rsidRDefault="00DF0661" w:rsidP="00DF0661">
      <w:pPr>
        <w:tabs>
          <w:tab w:val="left" w:pos="3497"/>
        </w:tabs>
        <w:jc w:val="center"/>
        <w:rPr>
          <w:sz w:val="28"/>
          <w:szCs w:val="28"/>
        </w:rPr>
      </w:pPr>
    </w:p>
    <w:p w:rsidR="00DF0661" w:rsidRDefault="00DF0661" w:rsidP="00DF0661">
      <w:pPr>
        <w:tabs>
          <w:tab w:val="left" w:pos="349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F0661" w:rsidRDefault="00DF0661" w:rsidP="00DF0661">
      <w:pPr>
        <w:tabs>
          <w:tab w:val="left" w:pos="3497"/>
        </w:tabs>
        <w:jc w:val="center"/>
        <w:rPr>
          <w:b/>
          <w:sz w:val="28"/>
          <w:szCs w:val="28"/>
        </w:rPr>
      </w:pPr>
    </w:p>
    <w:p w:rsidR="00DF0661" w:rsidRDefault="00DF0661" w:rsidP="00DF0661">
      <w:pPr>
        <w:tabs>
          <w:tab w:val="left" w:pos="3497"/>
        </w:tabs>
        <w:rPr>
          <w:sz w:val="28"/>
          <w:szCs w:val="28"/>
        </w:rPr>
      </w:pPr>
      <w:r>
        <w:rPr>
          <w:sz w:val="28"/>
          <w:szCs w:val="28"/>
        </w:rPr>
        <w:t>11.11.2022</w:t>
      </w:r>
      <w:r>
        <w:rPr>
          <w:sz w:val="28"/>
          <w:szCs w:val="28"/>
        </w:rPr>
        <w:tab/>
        <w:t xml:space="preserve"> №    41-р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п. Октябрьский</w:t>
      </w:r>
    </w:p>
    <w:p w:rsidR="00DF0661" w:rsidRDefault="00DF0661" w:rsidP="00DF0661">
      <w:pPr>
        <w:tabs>
          <w:tab w:val="left" w:pos="3497"/>
        </w:tabs>
        <w:rPr>
          <w:sz w:val="28"/>
          <w:szCs w:val="28"/>
        </w:rPr>
      </w:pPr>
    </w:p>
    <w:p w:rsidR="00DF0661" w:rsidRDefault="00DF0661" w:rsidP="00DF0661">
      <w:pPr>
        <w:pStyle w:val="a3"/>
        <w:spacing w:before="0" w:beforeAutospacing="0" w:after="0" w:afterAutospacing="0"/>
        <w:ind w:right="4676"/>
        <w:jc w:val="both"/>
      </w:pPr>
      <w:r>
        <w:rPr>
          <w:color w:val="000000"/>
        </w:rPr>
        <w:t>О назначении лиц, ответственных за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и их актуализацию</w:t>
      </w:r>
    </w:p>
    <w:p w:rsidR="00DF0661" w:rsidRDefault="00DF0661" w:rsidP="00DF0661">
      <w:pPr>
        <w:pStyle w:val="a3"/>
        <w:spacing w:before="0" w:beforeAutospacing="0" w:after="0" w:afterAutospacing="0"/>
      </w:pPr>
      <w:r>
        <w:t> </w:t>
      </w:r>
    </w:p>
    <w:p w:rsidR="00DF0661" w:rsidRDefault="00DF0661" w:rsidP="00DF0661">
      <w:pPr>
        <w:pStyle w:val="a3"/>
        <w:widowControl w:val="0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В соответствии с </w:t>
      </w:r>
      <w:hyperlink r:id="rId5" w:tooltip="http://docs.cntd.ru/document/902135756" w:history="1">
        <w:r>
          <w:rPr>
            <w:rStyle w:val="a4"/>
            <w:color w:val="000080"/>
          </w:rPr>
          <w:t xml:space="preserve">Федеральным законом </w:t>
        </w:r>
      </w:hyperlink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 xml:space="preserve">от 31.07.2020 № 248-ФЗ «О государственном контроле (надзоре) и муниципальном контроле в Российской Федерации», </w:t>
      </w:r>
      <w:hyperlink r:id="rId6" w:tooltip="http://docs.cntd.ru/document/420271952" w:history="1">
        <w:r>
          <w:rPr>
            <w:rStyle w:val="a4"/>
            <w:color w:val="000080"/>
          </w:rPr>
          <w:t xml:space="preserve">постановлением Правительства Российской Федерации </w:t>
        </w:r>
      </w:hyperlink>
      <w:r>
        <w:rPr>
          <w:color w:val="000000"/>
        </w:rPr>
        <w:t xml:space="preserve">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(далее - </w:t>
      </w:r>
      <w:hyperlink r:id="rId7" w:tooltip="http://docs.cntd.ru/document/420271952" w:history="1">
        <w:r>
          <w:rPr>
            <w:rStyle w:val="a4"/>
            <w:color w:val="000080"/>
          </w:rPr>
          <w:t xml:space="preserve">постановление Правительства РФ </w:t>
        </w:r>
      </w:hyperlink>
      <w:r>
        <w:rPr>
          <w:color w:val="000000"/>
        </w:rPr>
        <w:t>от   24.10.2011 № 861), в целях информационного обеспечения организации и осуществления муниципального контроля, систематизации и учета</w:t>
      </w:r>
      <w:proofErr w:type="gramEnd"/>
      <w:r>
        <w:rPr>
          <w:color w:val="000000"/>
        </w:rPr>
        <w:t xml:space="preserve"> сведений, обмен которыми осуществляется в рамках муниципального контроля, обеспечения открытости, осуществления указанной деятельности Администрацией Октябрьского  сельсовета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Алтайского края: </w:t>
      </w:r>
    </w:p>
    <w:p w:rsidR="00DF0661" w:rsidRDefault="00DF0661" w:rsidP="00DF0661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Назначить должностных лиц Администрации Октябрьского  сельсовета, ответственными за внесение сведений в «Единый реестр видов федерального государственного контроля (надзора), регионального государственного контроля (надзора), муниципального контроля», являющегося подсистемой федеральной государственной информационной системы «Федеральный реестр государственных и муниципальных услуг (функций)» (далее – Единый реестр видов контроля), и их актуализацию в соответствии с Правилами формирования и ведения единого реестра видов федерального государственного контроля (надзора), регионального</w:t>
      </w:r>
      <w:proofErr w:type="gramEnd"/>
      <w:r>
        <w:rPr>
          <w:color w:val="000000"/>
        </w:rPr>
        <w:t xml:space="preserve">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«Федеральный реестр государственных и муниципальных услуг (функций)», утвержденным  </w:t>
      </w:r>
      <w:hyperlink r:id="rId8" w:tooltip="http://docs.cntd.ru/document/420271952" w:history="1">
        <w:r>
          <w:rPr>
            <w:rStyle w:val="a4"/>
            <w:color w:val="000080"/>
          </w:rPr>
          <w:t xml:space="preserve">постановлением Правительства РФ </w:t>
        </w:r>
      </w:hyperlink>
      <w:r>
        <w:rPr>
          <w:color w:val="000000"/>
        </w:rPr>
        <w:t>от 24.10.2011 № 861  (далее - Правила ведения единого реестра видов контроля):</w:t>
      </w:r>
    </w:p>
    <w:p w:rsidR="00DF0661" w:rsidRDefault="00DF0661" w:rsidP="00DF0661">
      <w:pPr>
        <w:pStyle w:val="a3"/>
        <w:widowControl w:val="0"/>
        <w:spacing w:before="0" w:beforeAutospacing="0" w:after="0" w:afterAutospacing="0"/>
        <w:ind w:firstLine="705"/>
        <w:jc w:val="both"/>
      </w:pPr>
      <w:proofErr w:type="spellStart"/>
      <w:r>
        <w:rPr>
          <w:color w:val="000000"/>
        </w:rPr>
        <w:t>Клесунову</w:t>
      </w:r>
      <w:proofErr w:type="spellEnd"/>
      <w:r>
        <w:rPr>
          <w:color w:val="000000"/>
        </w:rPr>
        <w:t xml:space="preserve"> Галину Петровну – главу  Октябрьского  сельсовета;</w:t>
      </w:r>
    </w:p>
    <w:p w:rsidR="00DF0661" w:rsidRDefault="00DF0661" w:rsidP="00DF0661">
      <w:pPr>
        <w:pStyle w:val="a3"/>
        <w:widowControl w:val="0"/>
        <w:spacing w:before="0" w:beforeAutospacing="0" w:after="0" w:afterAutospacing="0"/>
        <w:ind w:firstLine="705"/>
        <w:jc w:val="both"/>
      </w:pPr>
      <w:proofErr w:type="spellStart"/>
      <w:r>
        <w:rPr>
          <w:color w:val="000000"/>
        </w:rPr>
        <w:t>Самокрутову</w:t>
      </w:r>
      <w:proofErr w:type="spellEnd"/>
      <w:r>
        <w:rPr>
          <w:color w:val="000000"/>
        </w:rPr>
        <w:t xml:space="preserve"> Мину </w:t>
      </w:r>
      <w:proofErr w:type="spellStart"/>
      <w:r>
        <w:rPr>
          <w:color w:val="000000"/>
        </w:rPr>
        <w:t>Райнгольдовну</w:t>
      </w:r>
      <w:proofErr w:type="spellEnd"/>
      <w:r>
        <w:rPr>
          <w:color w:val="000000"/>
        </w:rPr>
        <w:t>, заместителя главы администрации Октябрьского  сельсовета.</w:t>
      </w:r>
    </w:p>
    <w:p w:rsidR="00DF0661" w:rsidRDefault="00DF0661" w:rsidP="00DF0661">
      <w:pPr>
        <w:pStyle w:val="a3"/>
        <w:widowControl w:val="0"/>
        <w:spacing w:before="0" w:beforeAutospacing="0" w:after="0" w:afterAutospacing="0"/>
        <w:ind w:firstLine="705"/>
        <w:jc w:val="both"/>
      </w:pPr>
      <w:r>
        <w:rPr>
          <w:color w:val="000000"/>
        </w:rPr>
        <w:t>2. Возложить на должностных лиц Администрации Октябрьского  сельсовета, указанных</w:t>
      </w: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>в</w:t>
      </w:r>
      <w:r>
        <w:rPr>
          <w:rFonts w:ascii="Courier New" w:hAnsi="Courier New" w:cs="Courier New"/>
          <w:color w:val="000000"/>
        </w:rPr>
        <w:t> </w:t>
      </w:r>
      <w:r>
        <w:rPr>
          <w:color w:val="000000"/>
        </w:rPr>
        <w:t>пункте 1 настоящего распоряжения, персональную ответственность за своевременность, полноту и достоверность сведений, вносимых в Единый реестр видов контроля в соответствии с пунктом 5 Правил ведения единого реестра видов контроля.</w:t>
      </w:r>
    </w:p>
    <w:p w:rsidR="00DF0661" w:rsidRDefault="00DF0661" w:rsidP="00DF0661">
      <w:pPr>
        <w:pStyle w:val="a3"/>
        <w:widowControl w:val="0"/>
        <w:spacing w:before="0" w:beforeAutospacing="0" w:after="0" w:afterAutospacing="0"/>
        <w:ind w:firstLine="705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распоряжение на официальном сайте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в сети «Интернет».</w:t>
      </w:r>
    </w:p>
    <w:p w:rsidR="00DF0661" w:rsidRDefault="00DF0661" w:rsidP="00DF0661">
      <w:pPr>
        <w:pStyle w:val="a3"/>
        <w:widowControl w:val="0"/>
        <w:spacing w:before="0" w:beforeAutospacing="0" w:after="0" w:afterAutospacing="0"/>
        <w:ind w:firstLine="705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DF0661" w:rsidRDefault="00DF0661" w:rsidP="00DF0661">
      <w:pPr>
        <w:pStyle w:val="a3"/>
        <w:widowControl w:val="0"/>
        <w:spacing w:before="0" w:beforeAutospacing="0" w:after="0" w:afterAutospacing="0"/>
      </w:pPr>
      <w:r>
        <w:t> </w:t>
      </w:r>
      <w:r>
        <w:rPr>
          <w:color w:val="000000"/>
        </w:rPr>
        <w:t>Глава сельсовета                                                                                            Г.П.Клесунова</w:t>
      </w:r>
    </w:p>
    <w:p w:rsidR="00154BC6" w:rsidRDefault="00154BC6">
      <w:bookmarkStart w:id="0" w:name="_GoBack"/>
      <w:bookmarkEnd w:id="0"/>
    </w:p>
    <w:sectPr w:rsidR="001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9C"/>
    <w:rsid w:val="00154BC6"/>
    <w:rsid w:val="00DF0661"/>
    <w:rsid w:val="00E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61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DF0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DF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61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DF0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DF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1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719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71952" TargetMode="Externa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2022-11-29T09:04:00Z</dcterms:created>
  <dcterms:modified xsi:type="dcterms:W3CDTF">2022-11-29T09:04:00Z</dcterms:modified>
</cp:coreProperties>
</file>