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69C" w:rsidRPr="0008469C" w:rsidRDefault="0008469C" w:rsidP="00084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08469C">
        <w:rPr>
          <w:rFonts w:ascii="Times New Roman" w:eastAsia="Times New Roman" w:hAnsi="Times New Roman" w:cs="Times New Roman"/>
          <w:b/>
          <w:sz w:val="26"/>
          <w:szCs w:val="24"/>
        </w:rPr>
        <w:t xml:space="preserve">Российская  Федерация </w:t>
      </w:r>
    </w:p>
    <w:p w:rsidR="0008469C" w:rsidRPr="0008469C" w:rsidRDefault="0008469C" w:rsidP="00084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08469C" w:rsidRPr="0008469C" w:rsidRDefault="0008469C" w:rsidP="00084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08469C">
        <w:rPr>
          <w:rFonts w:ascii="Times New Roman" w:eastAsia="Times New Roman" w:hAnsi="Times New Roman" w:cs="Times New Roman"/>
          <w:b/>
          <w:sz w:val="26"/>
          <w:szCs w:val="24"/>
        </w:rPr>
        <w:t xml:space="preserve">АДМИНИСТРАЦИЯ ЗМЕИНОГОРСКОГО РАЙОНА </w:t>
      </w:r>
    </w:p>
    <w:p w:rsidR="0008469C" w:rsidRPr="0008469C" w:rsidRDefault="0008469C" w:rsidP="00084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08469C">
        <w:rPr>
          <w:rFonts w:ascii="Times New Roman" w:eastAsia="Times New Roman" w:hAnsi="Times New Roman" w:cs="Times New Roman"/>
          <w:b/>
          <w:sz w:val="26"/>
          <w:szCs w:val="24"/>
        </w:rPr>
        <w:t xml:space="preserve">АЛТАЙСКОГО  КРАЯ </w:t>
      </w:r>
    </w:p>
    <w:p w:rsidR="0008469C" w:rsidRPr="0008469C" w:rsidRDefault="0008469C" w:rsidP="00084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469C" w:rsidRPr="0008469C" w:rsidRDefault="0008469C" w:rsidP="0008469C">
      <w:pPr>
        <w:spacing w:before="240" w:after="60" w:line="240" w:lineRule="auto"/>
        <w:jc w:val="center"/>
        <w:outlineLvl w:val="6"/>
        <w:rPr>
          <w:rFonts w:ascii="Arial" w:eastAsia="Times New Roman" w:hAnsi="Arial" w:cs="Times New Roman"/>
          <w:b/>
          <w:sz w:val="36"/>
          <w:szCs w:val="24"/>
        </w:rPr>
      </w:pPr>
      <w:r w:rsidRPr="0008469C">
        <w:rPr>
          <w:rFonts w:ascii="Arial" w:eastAsia="Times New Roman" w:hAnsi="Arial" w:cs="Times New Roman"/>
          <w:b/>
          <w:sz w:val="36"/>
          <w:szCs w:val="24"/>
        </w:rPr>
        <w:t>П О С Т А Н О В Л Е Н И Е</w:t>
      </w:r>
    </w:p>
    <w:p w:rsidR="0008469C" w:rsidRPr="0008469C" w:rsidRDefault="0008469C" w:rsidP="0008469C">
      <w:pPr>
        <w:spacing w:after="0" w:line="240" w:lineRule="auto"/>
        <w:ind w:right="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69C" w:rsidRPr="0008469C" w:rsidRDefault="00B41404" w:rsidP="0008469C">
      <w:pPr>
        <w:spacing w:after="0" w:line="240" w:lineRule="auto"/>
        <w:ind w:right="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06.09.2022   </w:t>
      </w:r>
      <w:r w:rsidR="00AA3DD0" w:rsidRPr="007B3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BC2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BC2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AA3DD0" w:rsidRPr="007B3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352   </w:t>
      </w:r>
      <w:r w:rsidR="00BC2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2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="0008469C" w:rsidRPr="0008469C">
        <w:rPr>
          <w:rFonts w:ascii="Times New Roman" w:eastAsia="Times New Roman" w:hAnsi="Times New Roman" w:cs="Times New Roman"/>
          <w:color w:val="000000"/>
          <w:sz w:val="24"/>
          <w:szCs w:val="24"/>
        </w:rPr>
        <w:t>г. Змеиногорск</w:t>
      </w:r>
    </w:p>
    <w:p w:rsidR="0008469C" w:rsidRPr="0008469C" w:rsidRDefault="0008469C" w:rsidP="000846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69C" w:rsidRPr="0008469C" w:rsidRDefault="0008469C" w:rsidP="0008469C">
      <w:pPr>
        <w:spacing w:after="0" w:line="240" w:lineRule="auto"/>
        <w:ind w:right="47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69C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 Администр</w:t>
      </w:r>
      <w:r w:rsidR="001333A7">
        <w:rPr>
          <w:rFonts w:ascii="Times New Roman" w:eastAsia="Times New Roman" w:hAnsi="Times New Roman" w:cs="Times New Roman"/>
          <w:sz w:val="24"/>
          <w:szCs w:val="24"/>
        </w:rPr>
        <w:t>ации Змеиногорского района от 13.10.2020 № 442</w:t>
      </w:r>
      <w:r w:rsidRPr="0008469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503E98" w:rsidRPr="0008469C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="00530F8B" w:rsidRPr="0008469C">
        <w:rPr>
          <w:rFonts w:ascii="Times New Roman" w:eastAsia="Times New Roman" w:hAnsi="Times New Roman" w:cs="Times New Roman"/>
          <w:sz w:val="24"/>
          <w:szCs w:val="24"/>
        </w:rPr>
        <w:t>утверждении муниципальной Программы</w:t>
      </w:r>
      <w:r w:rsidR="001333A7">
        <w:rPr>
          <w:rFonts w:ascii="Times New Roman" w:eastAsia="Times New Roman" w:hAnsi="Times New Roman" w:cs="Times New Roman"/>
          <w:sz w:val="24"/>
          <w:szCs w:val="24"/>
        </w:rPr>
        <w:t xml:space="preserve"> «Обеспечение прав граждан и их безопасности на территории  Змеиногорского района» на 2021-2025</w:t>
      </w:r>
      <w:r w:rsidRPr="0008469C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</w:p>
    <w:p w:rsidR="0008469C" w:rsidRPr="0008469C" w:rsidRDefault="0008469C" w:rsidP="0008469C">
      <w:pPr>
        <w:spacing w:after="0" w:line="240" w:lineRule="auto"/>
        <w:ind w:right="47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510" w:rsidRDefault="00637A72" w:rsidP="00454510">
      <w:pPr>
        <w:spacing w:after="0" w:line="240" w:lineRule="auto"/>
        <w:ind w:right="-54" w:firstLine="684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В соответствии </w:t>
      </w:r>
      <w:r w:rsidR="004C6CC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 частью 3 статьи</w:t>
      </w:r>
      <w:r w:rsidR="000A6A7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4C6CC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12.1 Федерального закона от 24.07.1998 № 124-ФЗ «Об основных гарантиях прав ребёнка</w:t>
      </w:r>
      <w:r w:rsidR="000A6A7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в</w:t>
      </w:r>
      <w:r w:rsidR="004C6CC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Российской Федерации</w:t>
      </w:r>
      <w:r w:rsidR="00B5391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»</w:t>
      </w:r>
      <w:r w:rsidR="000A6A7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,</w:t>
      </w:r>
      <w:r w:rsidR="007E10B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в связи с </w:t>
      </w:r>
      <w:r w:rsidR="004C6CC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осуществлением в преде</w:t>
      </w:r>
      <w:r w:rsidR="007E10B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лах своих полномочий</w:t>
      </w:r>
      <w:r w:rsidR="004C6CC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по обеспечению организации отдыха детей, включая мероприятия по обеспечению безопасности их жизни и здоровья</w:t>
      </w:r>
      <w:r w:rsidR="00B5391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r w:rsidR="00454510" w:rsidRPr="00ED440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ПОСТАНОВЛЯЮ:</w:t>
      </w:r>
    </w:p>
    <w:p w:rsidR="00454510" w:rsidRPr="0008469C" w:rsidRDefault="00454510" w:rsidP="00454510">
      <w:pPr>
        <w:spacing w:after="0" w:line="240" w:lineRule="auto"/>
        <w:ind w:right="-54" w:firstLine="684"/>
        <w:jc w:val="both"/>
        <w:rPr>
          <w:rFonts w:ascii="Times New Roman" w:hAnsi="Times New Roman"/>
          <w:sz w:val="24"/>
          <w:szCs w:val="24"/>
        </w:rPr>
      </w:pPr>
      <w:r w:rsidRPr="0008469C">
        <w:rPr>
          <w:rFonts w:ascii="Times New Roman" w:hAnsi="Times New Roman"/>
          <w:sz w:val="24"/>
          <w:szCs w:val="24"/>
        </w:rPr>
        <w:t xml:space="preserve"> </w:t>
      </w:r>
      <w:r w:rsidRPr="0008469C">
        <w:rPr>
          <w:rFonts w:ascii="Times New Roman" w:hAnsi="Times New Roman"/>
          <w:color w:val="000000"/>
          <w:sz w:val="24"/>
          <w:szCs w:val="24"/>
        </w:rPr>
        <w:t>1. Внести в постановление Администр</w:t>
      </w:r>
      <w:r>
        <w:rPr>
          <w:rFonts w:ascii="Times New Roman" w:hAnsi="Times New Roman"/>
          <w:color w:val="000000"/>
          <w:sz w:val="24"/>
          <w:szCs w:val="24"/>
        </w:rPr>
        <w:t>ации Змеиногорского района от 13.10.2020 № 442</w:t>
      </w:r>
      <w:r w:rsidRPr="0008469C">
        <w:rPr>
          <w:rFonts w:ascii="Times New Roman" w:hAnsi="Times New Roman"/>
          <w:color w:val="000000"/>
          <w:sz w:val="24"/>
          <w:szCs w:val="24"/>
        </w:rPr>
        <w:t xml:space="preserve"> «Об утверждении муниципальной Программы </w:t>
      </w:r>
      <w:r>
        <w:rPr>
          <w:rFonts w:ascii="Times New Roman" w:hAnsi="Times New Roman"/>
          <w:sz w:val="24"/>
          <w:szCs w:val="24"/>
        </w:rPr>
        <w:t>«Обеспечение прав граждан и их безопасности на территории  Змеиногорского района» на 2021-2025</w:t>
      </w:r>
      <w:r w:rsidR="000A6A7A">
        <w:rPr>
          <w:rFonts w:ascii="Times New Roman" w:hAnsi="Times New Roman"/>
          <w:sz w:val="24"/>
          <w:szCs w:val="24"/>
        </w:rPr>
        <w:t xml:space="preserve"> годы</w:t>
      </w:r>
      <w:r w:rsidRPr="0008469C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454510" w:rsidRDefault="00315C75" w:rsidP="00315C75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454510" w:rsidRPr="0008469C">
        <w:rPr>
          <w:rFonts w:ascii="Times New Roman" w:hAnsi="Times New Roman"/>
          <w:sz w:val="24"/>
          <w:szCs w:val="24"/>
        </w:rPr>
        <w:t>. Перечень мероприятий п</w:t>
      </w:r>
      <w:r w:rsidR="00454510">
        <w:rPr>
          <w:rFonts w:ascii="Times New Roman" w:hAnsi="Times New Roman"/>
          <w:sz w:val="24"/>
          <w:szCs w:val="24"/>
        </w:rPr>
        <w:t>рограммы, указанный в таблице №3</w:t>
      </w:r>
      <w:r w:rsidR="00454510" w:rsidRPr="0008469C">
        <w:rPr>
          <w:rFonts w:ascii="Times New Roman" w:hAnsi="Times New Roman"/>
          <w:sz w:val="24"/>
          <w:szCs w:val="24"/>
        </w:rPr>
        <w:t>, изложить в редакции согласно приложению №1.</w:t>
      </w:r>
    </w:p>
    <w:p w:rsidR="0008469C" w:rsidRDefault="00C5354C" w:rsidP="00C5354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15C75">
        <w:rPr>
          <w:rFonts w:ascii="Times New Roman" w:eastAsia="Times New Roman" w:hAnsi="Times New Roman" w:cs="Times New Roman"/>
          <w:sz w:val="24"/>
          <w:szCs w:val="24"/>
        </w:rPr>
        <w:t>2</w:t>
      </w:r>
      <w:r w:rsidR="0008469C" w:rsidRPr="0008469C">
        <w:rPr>
          <w:rFonts w:ascii="Times New Roman" w:eastAsia="Times New Roman" w:hAnsi="Times New Roman" w:cs="Times New Roman"/>
          <w:sz w:val="24"/>
          <w:szCs w:val="24"/>
        </w:rPr>
        <w:t>. Настоящее постановление вступает в силу с момента принятия.</w:t>
      </w:r>
    </w:p>
    <w:p w:rsidR="00454510" w:rsidRDefault="00454510" w:rsidP="0008469C">
      <w:pPr>
        <w:suppressAutoHyphens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40E" w:rsidRDefault="00ED440E" w:rsidP="0008469C">
      <w:pPr>
        <w:suppressAutoHyphens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469C" w:rsidRPr="00ED440E" w:rsidRDefault="00ED440E" w:rsidP="00503E9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</w:t>
      </w:r>
      <w:r w:rsidR="00503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Змеиногорского района                                                             </w:t>
      </w:r>
      <w:r w:rsidR="00B539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503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Е.В.Фролов</w:t>
      </w:r>
    </w:p>
    <w:p w:rsidR="00503E98" w:rsidRDefault="00503E98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13BA" w:rsidRDefault="00A013BA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37A72" w:rsidRDefault="00637A72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37A72" w:rsidRDefault="00637A72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37A72" w:rsidRDefault="00637A72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37A72" w:rsidRDefault="00637A72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37A72" w:rsidRDefault="00637A72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37A72" w:rsidRDefault="00637A72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37A72" w:rsidRDefault="00637A72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37A72" w:rsidRDefault="00637A72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37A72" w:rsidRDefault="00637A72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37A72" w:rsidRDefault="00637A72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37A72" w:rsidRDefault="00637A72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37A72" w:rsidRDefault="00637A72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37A72" w:rsidRDefault="00637A72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37A72" w:rsidRDefault="00637A72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37A72" w:rsidRDefault="00637A72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37A72" w:rsidRDefault="00637A72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37A72" w:rsidRDefault="00637A72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37A72" w:rsidRDefault="00637A72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37A72" w:rsidRDefault="00637A72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37A72" w:rsidRDefault="00637A72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37A72" w:rsidRDefault="00637A72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37A72" w:rsidRDefault="00637A72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37A72" w:rsidRDefault="00637A72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8469C" w:rsidRDefault="000A6A7A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Горяинов О.А</w:t>
      </w:r>
      <w:r w:rsidR="00BC2E5D"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BC2E5D" w:rsidRPr="00503E98" w:rsidRDefault="000A6A7A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2-26-</w:t>
      </w:r>
      <w:r w:rsidR="00BC2E5D">
        <w:rPr>
          <w:rFonts w:ascii="Times New Roman" w:eastAsia="Times New Roman" w:hAnsi="Times New Roman" w:cs="Times New Roman"/>
          <w:color w:val="000000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0</w:t>
      </w:r>
    </w:p>
    <w:p w:rsidR="0008469C" w:rsidRDefault="0008469C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7590" w:rsidRDefault="00C77590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 </w:t>
      </w:r>
      <w:r w:rsidR="000A6A7A">
        <w:rPr>
          <w:rFonts w:ascii="Times New Roman" w:eastAsia="Times New Roman" w:hAnsi="Times New Roman" w:cs="Times New Roman"/>
          <w:color w:val="000000"/>
          <w:sz w:val="18"/>
          <w:szCs w:val="18"/>
        </w:rPr>
        <w:t>комиссия по делам несовершенолетних</w:t>
      </w:r>
    </w:p>
    <w:p w:rsidR="00C77590" w:rsidRDefault="009076AB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 </w:t>
      </w:r>
      <w:r w:rsidR="00C77590" w:rsidRPr="00C77590">
        <w:rPr>
          <w:rFonts w:ascii="Times New Roman" w:eastAsia="Times New Roman" w:hAnsi="Times New Roman" w:cs="Times New Roman"/>
          <w:color w:val="000000"/>
          <w:sz w:val="18"/>
          <w:szCs w:val="18"/>
        </w:rPr>
        <w:t>финкомитет</w:t>
      </w:r>
    </w:p>
    <w:p w:rsidR="00E134C4" w:rsidRPr="00C77590" w:rsidRDefault="009076AB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  <w:sectPr w:rsidR="00E134C4" w:rsidRPr="00C77590" w:rsidSect="00692C71">
          <w:pgSz w:w="11906" w:h="16838"/>
          <w:pgMar w:top="1134" w:right="567" w:bottom="1134" w:left="1418" w:header="680" w:footer="680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 </w:t>
      </w:r>
      <w:r w:rsidR="00C77590">
        <w:rPr>
          <w:rFonts w:ascii="Times New Roman" w:eastAsia="Times New Roman" w:hAnsi="Times New Roman" w:cs="Times New Roman"/>
          <w:color w:val="000000"/>
          <w:sz w:val="18"/>
          <w:szCs w:val="18"/>
        </w:rPr>
        <w:t>экономи</w:t>
      </w:r>
      <w:r w:rsidR="00C5354C">
        <w:rPr>
          <w:rFonts w:ascii="Times New Roman" w:eastAsia="Times New Roman" w:hAnsi="Times New Roman" w:cs="Times New Roman"/>
          <w:color w:val="000000"/>
          <w:sz w:val="18"/>
          <w:szCs w:val="18"/>
        </w:rPr>
        <w:t>ка</w:t>
      </w:r>
    </w:p>
    <w:p w:rsidR="0008469C" w:rsidRPr="0008469C" w:rsidRDefault="0008469C" w:rsidP="0008469C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</w:rPr>
      </w:pPr>
      <w:r w:rsidRPr="0008469C">
        <w:rPr>
          <w:rFonts w:ascii="Times New Roman" w:eastAsia="Times New Roman" w:hAnsi="Times New Roman" w:cs="Times New Roman"/>
          <w:color w:val="000000"/>
        </w:rPr>
        <w:lastRenderedPageBreak/>
        <w:t xml:space="preserve">                                                                                Приложение №1</w:t>
      </w:r>
    </w:p>
    <w:p w:rsidR="0008469C" w:rsidRPr="0008469C" w:rsidRDefault="0008469C" w:rsidP="0008469C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</w:rPr>
      </w:pPr>
      <w:r w:rsidRPr="0008469C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к постановлению Администрации района</w:t>
      </w:r>
    </w:p>
    <w:p w:rsidR="0008469C" w:rsidRPr="001C4E1D" w:rsidRDefault="00AA3DD0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</w:t>
      </w:r>
      <w:r w:rsidR="00BC2E5D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от </w:t>
      </w:r>
      <w:r w:rsidR="00B41404">
        <w:rPr>
          <w:rFonts w:ascii="Times New Roman" w:eastAsia="Times New Roman" w:hAnsi="Times New Roman" w:cs="Times New Roman"/>
          <w:color w:val="000000"/>
        </w:rPr>
        <w:t xml:space="preserve"> 06.09.2022  </w:t>
      </w:r>
      <w:r>
        <w:rPr>
          <w:rFonts w:ascii="Times New Roman" w:eastAsia="Times New Roman" w:hAnsi="Times New Roman" w:cs="Times New Roman"/>
          <w:color w:val="000000"/>
        </w:rPr>
        <w:t xml:space="preserve"> №  </w:t>
      </w:r>
      <w:r w:rsidR="00B41404">
        <w:rPr>
          <w:rFonts w:ascii="Times New Roman" w:eastAsia="Times New Roman" w:hAnsi="Times New Roman" w:cs="Times New Roman"/>
          <w:color w:val="000000"/>
        </w:rPr>
        <w:t>352</w:t>
      </w:r>
      <w:bookmarkStart w:id="0" w:name="_GoBack"/>
      <w:bookmarkEnd w:id="0"/>
    </w:p>
    <w:p w:rsidR="0008469C" w:rsidRPr="0008469C" w:rsidRDefault="0008469C" w:rsidP="0008469C">
      <w:pPr>
        <w:shd w:val="clear" w:color="auto" w:fill="FFFFFF"/>
        <w:spacing w:after="0" w:line="240" w:lineRule="auto"/>
        <w:ind w:left="10557"/>
        <w:jc w:val="both"/>
        <w:rPr>
          <w:rFonts w:ascii="Times New Roman" w:eastAsia="Times New Roman" w:hAnsi="Times New Roman" w:cs="Times New Roman"/>
          <w:color w:val="000000"/>
        </w:rPr>
      </w:pPr>
    </w:p>
    <w:p w:rsidR="0008469C" w:rsidRPr="0008469C" w:rsidRDefault="00CD0705" w:rsidP="0008469C">
      <w:pPr>
        <w:shd w:val="clear" w:color="auto" w:fill="FFFFFF"/>
        <w:spacing w:after="0" w:line="240" w:lineRule="auto"/>
        <w:ind w:left="1055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«Таблица №3</w:t>
      </w:r>
    </w:p>
    <w:p w:rsidR="0008469C" w:rsidRPr="0008469C" w:rsidRDefault="0008469C" w:rsidP="0008469C">
      <w:pPr>
        <w:widowControl w:val="0"/>
        <w:suppressAutoHyphens/>
        <w:spacing w:after="0" w:line="240" w:lineRule="auto"/>
        <w:ind w:left="10632"/>
        <w:jc w:val="both"/>
        <w:rPr>
          <w:rFonts w:ascii="Times New Roman" w:eastAsia="Times New Roman" w:hAnsi="Times New Roman" w:cs="Times New Roman"/>
        </w:rPr>
      </w:pPr>
      <w:r w:rsidRPr="0008469C">
        <w:rPr>
          <w:rFonts w:ascii="Times New Roman" w:eastAsia="Times New Roman" w:hAnsi="Times New Roman" w:cs="Times New Roman"/>
        </w:rPr>
        <w:t>к муниципальной программе</w:t>
      </w:r>
      <w:r w:rsidR="00CD0705">
        <w:rPr>
          <w:rFonts w:ascii="Times New Roman" w:eastAsia="Times New Roman" w:hAnsi="Times New Roman" w:cs="Times New Roman"/>
        </w:rPr>
        <w:t xml:space="preserve">              «Обеспечение прав граждан и их безопасности</w:t>
      </w:r>
      <w:r w:rsidR="00DC542B">
        <w:rPr>
          <w:rFonts w:ascii="Times New Roman" w:eastAsia="Times New Roman" w:hAnsi="Times New Roman" w:cs="Times New Roman"/>
        </w:rPr>
        <w:t xml:space="preserve"> </w:t>
      </w:r>
      <w:r w:rsidR="00CD0705">
        <w:rPr>
          <w:rFonts w:ascii="Times New Roman" w:eastAsia="Times New Roman" w:hAnsi="Times New Roman" w:cs="Times New Roman"/>
        </w:rPr>
        <w:t>на территории Змеиногорского района» на 2021-2025</w:t>
      </w:r>
      <w:r w:rsidRPr="0008469C">
        <w:rPr>
          <w:rFonts w:ascii="Times New Roman" w:eastAsia="Times New Roman" w:hAnsi="Times New Roman" w:cs="Times New Roman"/>
        </w:rPr>
        <w:t xml:space="preserve"> годы, утвержденной                                           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Змеиного</w:t>
      </w:r>
      <w:r w:rsidR="00CD0705">
        <w:rPr>
          <w:rFonts w:ascii="Times New Roman" w:eastAsia="Times New Roman" w:hAnsi="Times New Roman" w:cs="Times New Roman"/>
        </w:rPr>
        <w:t>рского района от 13.10.2020 №</w:t>
      </w:r>
      <w:r w:rsidR="009076AB">
        <w:rPr>
          <w:rFonts w:ascii="Times New Roman" w:eastAsia="Times New Roman" w:hAnsi="Times New Roman" w:cs="Times New Roman"/>
        </w:rPr>
        <w:t xml:space="preserve"> </w:t>
      </w:r>
      <w:r w:rsidR="00CD0705">
        <w:rPr>
          <w:rFonts w:ascii="Times New Roman" w:eastAsia="Times New Roman" w:hAnsi="Times New Roman" w:cs="Times New Roman"/>
        </w:rPr>
        <w:t>442</w:t>
      </w:r>
    </w:p>
    <w:p w:rsidR="0008469C" w:rsidRPr="0008469C" w:rsidRDefault="0008469C" w:rsidP="0008469C">
      <w:pPr>
        <w:widowControl w:val="0"/>
        <w:suppressAutoHyphens/>
        <w:spacing w:after="0" w:line="240" w:lineRule="auto"/>
        <w:ind w:left="10620"/>
        <w:rPr>
          <w:rFonts w:ascii="Times New Roman" w:eastAsia="Times New Roman" w:hAnsi="Times New Roman" w:cs="Times New Roman"/>
          <w:sz w:val="28"/>
          <w:szCs w:val="28"/>
        </w:rPr>
      </w:pPr>
    </w:p>
    <w:p w:rsidR="00145830" w:rsidRPr="00145830" w:rsidRDefault="00145830" w:rsidP="001458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</w:t>
      </w:r>
    </w:p>
    <w:p w:rsidR="00145830" w:rsidRPr="00145830" w:rsidRDefault="00145830" w:rsidP="001458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мероприятий муниципальной программы </w:t>
      </w:r>
    </w:p>
    <w:p w:rsidR="00145830" w:rsidRPr="00145830" w:rsidRDefault="00145830" w:rsidP="001458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«Обеспечение прав граждан и их безопасности на территории Змеиногорского района»</w:t>
      </w:r>
    </w:p>
    <w:p w:rsidR="00145830" w:rsidRPr="00145830" w:rsidRDefault="00145830" w:rsidP="00145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83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5195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"/>
        <w:gridCol w:w="407"/>
        <w:gridCol w:w="109"/>
        <w:gridCol w:w="3713"/>
        <w:gridCol w:w="17"/>
        <w:gridCol w:w="1149"/>
        <w:gridCol w:w="53"/>
        <w:gridCol w:w="2835"/>
        <w:gridCol w:w="16"/>
        <w:gridCol w:w="809"/>
        <w:gridCol w:w="25"/>
        <w:gridCol w:w="142"/>
        <w:gridCol w:w="641"/>
        <w:gridCol w:w="54"/>
        <w:gridCol w:w="14"/>
        <w:gridCol w:w="709"/>
        <w:gridCol w:w="32"/>
        <w:gridCol w:w="109"/>
        <w:gridCol w:w="699"/>
        <w:gridCol w:w="10"/>
        <w:gridCol w:w="799"/>
        <w:gridCol w:w="52"/>
        <w:gridCol w:w="869"/>
        <w:gridCol w:w="12"/>
        <w:gridCol w:w="111"/>
        <w:gridCol w:w="1698"/>
        <w:gridCol w:w="49"/>
        <w:gridCol w:w="17"/>
      </w:tblGrid>
      <w:tr w:rsidR="00145830" w:rsidRPr="00145830" w:rsidTr="00145830">
        <w:trPr>
          <w:trHeight w:val="518"/>
        </w:trPr>
        <w:tc>
          <w:tcPr>
            <w:tcW w:w="56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12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Участники программы</w:t>
            </w:r>
          </w:p>
        </w:tc>
        <w:tc>
          <w:tcPr>
            <w:tcW w:w="411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расходов (тыс. рублей)</w:t>
            </w:r>
          </w:p>
        </w:tc>
        <w:tc>
          <w:tcPr>
            <w:tcW w:w="27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</w:t>
            </w:r>
          </w:p>
        </w:tc>
      </w:tr>
      <w:tr w:rsidR="00145830" w:rsidRPr="00145830" w:rsidTr="00145830">
        <w:trPr>
          <w:gridAfter w:val="2"/>
          <w:wAfter w:w="66" w:type="dxa"/>
          <w:trHeight w:val="547"/>
        </w:trPr>
        <w:tc>
          <w:tcPr>
            <w:tcW w:w="56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3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30" w:rsidRPr="00145830" w:rsidTr="00145830">
        <w:trPr>
          <w:gridBefore w:val="1"/>
          <w:gridAfter w:val="1"/>
          <w:wBefore w:w="45" w:type="dxa"/>
          <w:wAfter w:w="17" w:type="dxa"/>
          <w:trHeight w:val="164"/>
          <w:tblHeader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145830" w:rsidRPr="00145830" w:rsidTr="00145830">
        <w:trPr>
          <w:gridBefore w:val="1"/>
          <w:gridAfter w:val="1"/>
          <w:wBefore w:w="45" w:type="dxa"/>
          <w:wAfter w:w="17" w:type="dxa"/>
        </w:trPr>
        <w:tc>
          <w:tcPr>
            <w:tcW w:w="15133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«Профилактика преступлений и иных правонарушений в</w:t>
            </w:r>
            <w:r w:rsidR="005A0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Змеиногорском районе»</w:t>
            </w:r>
          </w:p>
        </w:tc>
      </w:tr>
      <w:tr w:rsidR="00145830" w:rsidRPr="00145830" w:rsidTr="003A1DA4">
        <w:trPr>
          <w:gridBefore w:val="1"/>
          <w:gridAfter w:val="1"/>
          <w:wBefore w:w="45" w:type="dxa"/>
          <w:wAfter w:w="17" w:type="dxa"/>
          <w:trHeight w:val="457"/>
        </w:trPr>
        <w:tc>
          <w:tcPr>
            <w:tcW w:w="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1.1. - обеспечение безопасности граждан, проживающих на территории Змеиногорского района, предупреждение возникновения ситуаций, представляющих опасность для их жизни, здоровья, собственности</w:t>
            </w:r>
          </w:p>
        </w:tc>
        <w:tc>
          <w:tcPr>
            <w:tcW w:w="11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A30090" w:rsidRDefault="003A1DA4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804,002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637A72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600,7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985,0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2773</w:t>
            </w:r>
            <w:r w:rsidR="003A1DA4">
              <w:rPr>
                <w:rFonts w:ascii="Times New Roman" w:eastAsia="Times New Roman" w:hAnsi="Times New Roman" w:cs="Times New Roman"/>
                <w:sz w:val="24"/>
                <w:szCs w:val="24"/>
              </w:rPr>
              <w:t>,002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</w:tr>
      <w:tr w:rsidR="00145830" w:rsidRPr="00145830" w:rsidTr="003A1DA4">
        <w:trPr>
          <w:gridBefore w:val="1"/>
          <w:gridAfter w:val="1"/>
          <w:wBefore w:w="45" w:type="dxa"/>
          <w:wAfter w:w="17" w:type="dxa"/>
          <w:trHeight w:val="491"/>
        </w:trPr>
        <w:tc>
          <w:tcPr>
            <w:tcW w:w="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A30090" w:rsidRDefault="003A1DA4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804,002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637A72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600,7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985,0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2773</w:t>
            </w:r>
            <w:r w:rsidR="003A1DA4">
              <w:rPr>
                <w:rFonts w:ascii="Times New Roman" w:eastAsia="Times New Roman" w:hAnsi="Times New Roman" w:cs="Times New Roman"/>
                <w:sz w:val="24"/>
                <w:szCs w:val="24"/>
              </w:rPr>
              <w:t>,002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бюджеты</w:t>
            </w:r>
          </w:p>
        </w:tc>
      </w:tr>
      <w:tr w:rsidR="00145830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1.1. 1. Укрепление материально-технической базы субъектов, реализующих мероприятия в области </w:t>
            </w: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профилактики правонарушений</w:t>
            </w:r>
          </w:p>
        </w:tc>
        <w:tc>
          <w:tcPr>
            <w:tcW w:w="11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 – 2025 годы</w:t>
            </w:r>
          </w:p>
        </w:tc>
        <w:tc>
          <w:tcPr>
            <w:tcW w:w="290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3A1DA4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754,002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637A72" w:rsidP="00A1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550,7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9076AB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332F36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2488</w:t>
            </w:r>
            <w:r w:rsidR="003A1DA4">
              <w:rPr>
                <w:rFonts w:ascii="Times New Roman" w:eastAsia="Times New Roman" w:hAnsi="Times New Roman" w:cs="Times New Roman"/>
                <w:sz w:val="24"/>
                <w:szCs w:val="24"/>
              </w:rPr>
              <w:t>,002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</w:tr>
      <w:tr w:rsidR="00145830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3A1DA4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754,002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637A72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550,7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9076AB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332F36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2488</w:t>
            </w:r>
            <w:r w:rsidR="003A1DA4">
              <w:rPr>
                <w:rFonts w:ascii="Times New Roman" w:eastAsia="Times New Roman" w:hAnsi="Times New Roman" w:cs="Times New Roman"/>
                <w:sz w:val="24"/>
                <w:szCs w:val="24"/>
              </w:rPr>
              <w:t>,002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бюджеты</w:t>
            </w:r>
          </w:p>
        </w:tc>
      </w:tr>
      <w:tr w:rsidR="00145830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1.1. 1.2. Оснащение видеокамерами с выводом в органы внутренних дел мест массового пребывания граждан, отведенных для проведения публичных мероприятий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7346F6" w:rsidRDefault="007346F6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Змеиногорского района</w:t>
            </w:r>
          </w:p>
          <w:p w:rsidR="00145830" w:rsidRPr="00145830" w:rsidRDefault="00C34F02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F0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 и делам молодежи;</w:t>
            </w:r>
          </w:p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 «Змеиногорский» (по согласованию)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554</w:t>
            </w:r>
            <w:r w:rsidR="003A1DA4">
              <w:rPr>
                <w:rFonts w:ascii="Times New Roman" w:eastAsia="Times New Roman" w:hAnsi="Times New Roman" w:cs="Times New Roman"/>
                <w:sz w:val="24"/>
                <w:szCs w:val="24"/>
              </w:rPr>
              <w:t>,002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637A72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398,0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6D78AC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9076AB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332F36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1688</w:t>
            </w:r>
            <w:r w:rsidR="003A1DA4">
              <w:rPr>
                <w:rFonts w:ascii="Times New Roman" w:eastAsia="Times New Roman" w:hAnsi="Times New Roman" w:cs="Times New Roman"/>
                <w:sz w:val="24"/>
                <w:szCs w:val="24"/>
              </w:rPr>
              <w:t>,002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бюджеты</w:t>
            </w:r>
          </w:p>
        </w:tc>
      </w:tr>
      <w:tr w:rsidR="00145830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1.1. 1.3. Оплата расходов за пользование кнопками тревожной сигнализации, установленными в школах и дошкольных образовательных организациях, а также на объектах дополнительного образования, финансируемых из местных бюджетов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 и делам молодежи;</w:t>
            </w:r>
          </w:p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культуре и туризму;</w:t>
            </w:r>
          </w:p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спорту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637A72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152,7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6D78AC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145830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1.1. 2. Повышение уровня правовой культуры граждан</w:t>
            </w:r>
          </w:p>
        </w:tc>
        <w:tc>
          <w:tcPr>
            <w:tcW w:w="11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8F787A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8F787A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8F787A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6D78AC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6D78AC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</w:tr>
      <w:tr w:rsidR="00145830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8F787A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8F787A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8F787A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6D78AC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6D78AC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145830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1.1. 2.1. Реализация информационных мероприятий по профилактике правонарушений, в том числе организация выхода в средствах массовой информации материалов по актуальным вопросам профилактики правонарушений и повышения правовой грамотности населения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7346F6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Змеиногорского района,</w:t>
            </w:r>
          </w:p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 и делам молодежи;</w:t>
            </w:r>
          </w:p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 «Змеиногорский  (по согласованию)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145830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1.1. 2.2. Поощрение граждан, оказавших существенную </w:t>
            </w: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помощь органам внутренних дел в охране общественного порядка и борьбе с преступностью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Змеиногорского района,</w:t>
            </w:r>
          </w:p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 МВД  России «Змеиногорский» (по согласованию)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8F787A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407B4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145830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1.1. 2.3. Содействие деятельности народных дружин, создание штабов, обеспечение и материальное стимулирование деятельности народных дружин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Змеиногорского</w:t>
            </w:r>
            <w:r w:rsidR="00BC2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района,</w:t>
            </w:r>
            <w:r w:rsidR="00BC2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46F6">
              <w:rPr>
                <w:rFonts w:ascii="Times New Roman" w:eastAsia="Times New Roman" w:hAnsi="Times New Roman" w:cs="Times New Roman"/>
                <w:sz w:val="24"/>
                <w:szCs w:val="24"/>
              </w:rPr>
              <w:t>ЗРУСХ</w:t>
            </w:r>
          </w:p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 России «Змеиногорский» (по согласованию)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7346F6" w:rsidRDefault="004A461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6F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145830" w:rsidRPr="007346F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7346F6" w:rsidRDefault="004A461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6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F787A" w:rsidRPr="007346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45830" w:rsidRPr="007346F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407B40" w:rsidRDefault="008F787A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B4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145830" w:rsidRPr="00407B4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407B4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бюджет </w:t>
            </w:r>
          </w:p>
        </w:tc>
      </w:tr>
      <w:tr w:rsidR="00145830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1.1.2.4. Проведение массовых физкультурно-оздоровительных мероприятий по футболу, хоккею, лыжным гонкам, баскетболу, волейболу и другим видам спорта среди детей и подростков, в том числе состоящих на учете в территориальных органах внутренних дел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спорту, комитет по образованию и делам молодежи</w:t>
            </w:r>
            <w:r w:rsidR="007346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346F6" w:rsidRPr="00145830" w:rsidRDefault="007346F6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ЗРУСХ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7346F6" w:rsidRDefault="004A461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6F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45830" w:rsidRPr="007346F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7346F6" w:rsidRDefault="008F787A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6F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45830" w:rsidRPr="007346F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407B40" w:rsidRDefault="008F787A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B4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45830" w:rsidRPr="00407B4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407B4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145830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1.1.2.5. Проведение фестивалей, конкурсов, выставок, творческих акций, направленных на повышение правовой культуры граждан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культуре и туризму</w:t>
            </w:r>
            <w:r w:rsidR="007346F6">
              <w:rPr>
                <w:rFonts w:ascii="Times New Roman" w:eastAsia="Times New Roman" w:hAnsi="Times New Roman" w:cs="Times New Roman"/>
                <w:sz w:val="24"/>
                <w:szCs w:val="24"/>
              </w:rPr>
              <w:t>, ЗРУСХ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7346F6" w:rsidRDefault="004A461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6F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45830" w:rsidRPr="007346F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7346F6" w:rsidRDefault="008F787A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6F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45830" w:rsidRPr="007346F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407B40" w:rsidRDefault="008F787A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B4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45830" w:rsidRPr="00407B4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407B4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145830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1.1.2.6. Тематические показы художественных и документальных фильмов, направленных на снижение преступности среди несовершеннолетних граждан, состоящих на учете в территориальных органах внутренних дел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культуре и туризму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B5355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1.1.2.7. Расширение  </w:t>
            </w: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участия частных охранных организаций в охране общественного порядка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2021 – </w:t>
            </w: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 МВД России </w:t>
            </w: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«Змеиногорский» (по согласованию)</w:t>
            </w:r>
          </w:p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 не предусмотрено </w:t>
            </w:r>
          </w:p>
        </w:tc>
      </w:tr>
      <w:tr w:rsidR="007B5355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1.1.2.8. Организация и проведение «круглых столов» по проблемам укрепления нравственного здоровья населения и профилактики правонарушений в обществе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 и делам молодежи;</w:t>
            </w:r>
          </w:p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 «Змеиногорский» (по согласованию)</w:t>
            </w:r>
          </w:p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не предусмотрено </w:t>
            </w:r>
          </w:p>
        </w:tc>
      </w:tr>
      <w:tr w:rsidR="00145830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B53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EF4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1.1.3. Профилактика правонарушений среди лиц, склонных к противоправному поведению</w:t>
            </w:r>
          </w:p>
        </w:tc>
        <w:tc>
          <w:tcPr>
            <w:tcW w:w="11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4A461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8F787A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8F787A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6D78AC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6D78AC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</w:tr>
      <w:tr w:rsidR="00145830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4A461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8F787A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8F787A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6D78AC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6D78AC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145830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B535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1.1. 3.1. Организация дополнительного освещения улично-дорожной сети, дворовых территорий в темное время суток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Змеиногорского района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145830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B535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1.1. 3.2. Организация и проведение разъяснительной работы с населением по профилактике преступлений, совершаемых в сфере информационных технологий (изготовление памяток для населения по профилактике мошенничеств)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 «Змеиногорский» (по согласованию)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4A461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4A461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4A461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6D78AC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6D78AC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B5355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1.1.3.3. Организация и проведение культурно-массовых, спортивных и других мероприятий, направленных на формирование здорового образа жизни в среде учащихся, состоящих на учете в </w:t>
            </w: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территориальных органах внутренних дел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 «Змеиногорский» (по согласованию);</w:t>
            </w:r>
          </w:p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спорту; Комитет по образованию и делам молодежи</w:t>
            </w:r>
          </w:p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не предусмотрено </w:t>
            </w:r>
          </w:p>
        </w:tc>
      </w:tr>
      <w:tr w:rsidR="007B5355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1.1.3.4. Проведение мероприятий по организации досуга и трудовой занятости учащихся во внеурочное время, в том числе несовершеннолетних, состоящих на учете в территориальных органах внутренних дел 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 «Змеиногорский» (по согласованию);</w:t>
            </w:r>
          </w:p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спорту; Комитет по образованию и делам молодежи;</w:t>
            </w:r>
          </w:p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культуре и туризму;</w:t>
            </w:r>
          </w:p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УСЗН по Змеиногорскому району (по согласованию)</w:t>
            </w:r>
          </w:p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не предусмотрено </w:t>
            </w:r>
          </w:p>
        </w:tc>
      </w:tr>
      <w:tr w:rsidR="007B5355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1.1.3.5. Выработка и реализация системы мер социальной реабилитации, адаптации и трудоустройства лиц, освободившихся из мест лишения свободы, условно освобожденных и состоящих под административным надзором органов внутренних дел, а также лиц без определенного места жительства, нуждающихся в государственной поддержке 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 «Змеиногорский» (по согласованию);</w:t>
            </w:r>
          </w:p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УСЗН по Змеиногорскому району (по согласованию)</w:t>
            </w:r>
          </w:p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не предусмотрено </w:t>
            </w:r>
          </w:p>
        </w:tc>
      </w:tr>
      <w:tr w:rsidR="007B5355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1.1.3.6. Проведение мероприятий по раннему выявлению неблагополучных семей 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 и делам молодежи;</w:t>
            </w:r>
          </w:p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КДН и защите их прав;</w:t>
            </w:r>
          </w:p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 «Змеиногорский» (по согласованию);</w:t>
            </w:r>
          </w:p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УСЗН по Змеиногорскому району (по согласованию)</w:t>
            </w:r>
          </w:p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не предусмотрено </w:t>
            </w:r>
          </w:p>
        </w:tc>
      </w:tr>
      <w:tr w:rsidR="007B5355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1.1.3.7. Создание в образовательных организациях края детских, подростковых и молодежных объединений по изучению уголовного и административного законодательства, правил дорожного движения 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 «Змеиногорский» (по согласованию);</w:t>
            </w:r>
          </w:p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 и делам молодежи</w:t>
            </w:r>
          </w:p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не предусмотрено </w:t>
            </w:r>
          </w:p>
        </w:tc>
      </w:tr>
      <w:tr w:rsidR="007B5355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1.1.3.8. Проведение мероприятий по предупреждению нарушений в сфере миграции подконтрольными субъектами обязательных требований, включая устранение причин, факторов и условий, способствующих их возможному нарушению 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 «Змеиногорский» (по согласованию)</w:t>
            </w:r>
          </w:p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не предусмотрено </w:t>
            </w:r>
          </w:p>
        </w:tc>
      </w:tr>
      <w:tr w:rsidR="007B5355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637A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1.1.3.9. </w:t>
            </w:r>
            <w:r w:rsidRPr="00782AFE">
              <w:rPr>
                <w:rFonts w:ascii="Times New Roman" w:hAnsi="Times New Roman"/>
                <w:sz w:val="24"/>
                <w:szCs w:val="24"/>
              </w:rPr>
              <w:t xml:space="preserve">Организация взаимодействия с целью профилактического учета лиц, осужденных к наказаниям, не связанным с лишением свободы,  лиц, освободившихся из  мест лишения свободы и вернувшихся на территорию </w:t>
            </w:r>
            <w:r>
              <w:rPr>
                <w:rFonts w:ascii="Times New Roman" w:hAnsi="Times New Roman"/>
                <w:sz w:val="24"/>
                <w:szCs w:val="24"/>
              </w:rPr>
              <w:t>Змеиногорского района, а также лиц, находящихся под административным надзором, для организации их социальной адаптации и ресоциализации</w:t>
            </w:r>
          </w:p>
          <w:p w:rsidR="007B5355" w:rsidRPr="00145830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782AFE" w:rsidRDefault="007B5355" w:rsidP="00637A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AFE">
              <w:rPr>
                <w:rFonts w:ascii="Times New Roman" w:hAnsi="Times New Roman"/>
                <w:sz w:val="24"/>
                <w:szCs w:val="24"/>
              </w:rPr>
              <w:t>МО МВД России «Змеиногорский» (по согласованию);</w:t>
            </w:r>
          </w:p>
          <w:p w:rsidR="007B5355" w:rsidRPr="00782AFE" w:rsidRDefault="007B5355" w:rsidP="00637A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AFE">
              <w:rPr>
                <w:rFonts w:ascii="Times New Roman" w:hAnsi="Times New Roman"/>
                <w:sz w:val="24"/>
                <w:szCs w:val="24"/>
              </w:rPr>
              <w:t xml:space="preserve"> КГБУЗ «ЦРБ г. Змеиногорска» (по согласованию);</w:t>
            </w:r>
          </w:p>
          <w:p w:rsidR="007B5355" w:rsidRDefault="007B5355" w:rsidP="00637A72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AFE">
              <w:rPr>
                <w:rFonts w:ascii="Times New Roman" w:hAnsi="Times New Roman"/>
                <w:sz w:val="24"/>
                <w:szCs w:val="24"/>
              </w:rPr>
              <w:t xml:space="preserve">Змеиногорский межмуниципальный филиал ФКУ УИИН УФСИН РФ по Алтайскому краю  </w:t>
            </w:r>
            <w:r>
              <w:rPr>
                <w:rFonts w:ascii="Times New Roman" w:hAnsi="Times New Roman"/>
                <w:sz w:val="24"/>
                <w:szCs w:val="24"/>
              </w:rPr>
              <w:t>(по согласованию);</w:t>
            </w:r>
          </w:p>
          <w:p w:rsidR="007B5355" w:rsidRPr="00782AFE" w:rsidRDefault="007B5355" w:rsidP="00637A72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AFE">
              <w:rPr>
                <w:rFonts w:ascii="Times New Roman" w:hAnsi="Times New Roman"/>
                <w:sz w:val="24"/>
                <w:szCs w:val="24"/>
              </w:rPr>
              <w:t>ЦЗН по Змеиногорскому району (по согласованию);</w:t>
            </w:r>
          </w:p>
          <w:p w:rsidR="007B5355" w:rsidRPr="00782AFE" w:rsidRDefault="007B5355" w:rsidP="00637A72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AFE">
              <w:rPr>
                <w:rFonts w:ascii="Times New Roman" w:hAnsi="Times New Roman"/>
                <w:sz w:val="24"/>
                <w:szCs w:val="24"/>
              </w:rPr>
              <w:t>УСЗН по  Змеиногорскому району (по согласованию)</w:t>
            </w:r>
          </w:p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не предусмотрено </w:t>
            </w:r>
          </w:p>
        </w:tc>
      </w:tr>
      <w:tr w:rsidR="007B5355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315C75" w:rsidRDefault="007B5355" w:rsidP="00315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1.1.3.10. </w:t>
            </w:r>
            <w:r w:rsidRPr="00782AFE">
              <w:rPr>
                <w:rFonts w:ascii="Times New Roman" w:hAnsi="Times New Roman"/>
                <w:sz w:val="24"/>
                <w:szCs w:val="24"/>
              </w:rPr>
              <w:t xml:space="preserve">Распространение среди лиц, осужденных к наказаниям, не связанным с лишением свободы, лиц, освободившихся из мест лишения свободы и вернувшихся на территорию </w:t>
            </w:r>
            <w:r>
              <w:rPr>
                <w:rFonts w:ascii="Times New Roman" w:hAnsi="Times New Roman"/>
                <w:sz w:val="24"/>
                <w:szCs w:val="24"/>
              </w:rPr>
              <w:t>Змеиногорского района, а также лиц, находящихся под административным надзором, памяток с указанием перечня оказываемых социальных услуг, с разъяснением компетенции и адресов служб, оказывающих помощь в социальной ресоциализации и адаптации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782AFE" w:rsidRDefault="007B5355" w:rsidP="00637A72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AFE">
              <w:rPr>
                <w:rFonts w:ascii="Times New Roman" w:hAnsi="Times New Roman"/>
                <w:sz w:val="24"/>
                <w:szCs w:val="24"/>
              </w:rPr>
              <w:t>КГБУЗ «ЦРБ г. Змеиногорска» (по согласованию);</w:t>
            </w:r>
          </w:p>
          <w:p w:rsidR="007B5355" w:rsidRPr="00782AFE" w:rsidRDefault="007B5355" w:rsidP="00637A72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AFE">
              <w:rPr>
                <w:rFonts w:ascii="Times New Roman" w:hAnsi="Times New Roman"/>
                <w:sz w:val="24"/>
                <w:szCs w:val="24"/>
              </w:rPr>
              <w:t>ЦЗН по Змеиногорскому району (по согласованию);</w:t>
            </w:r>
          </w:p>
          <w:p w:rsidR="007B5355" w:rsidRPr="00782AFE" w:rsidRDefault="007B5355" w:rsidP="00637A72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AFE">
              <w:rPr>
                <w:rFonts w:ascii="Times New Roman" w:hAnsi="Times New Roman"/>
                <w:sz w:val="24"/>
                <w:szCs w:val="24"/>
              </w:rPr>
              <w:t>УСЗН по Змеиногорскому  району (по согласованию);</w:t>
            </w:r>
          </w:p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не предусмотрено </w:t>
            </w:r>
          </w:p>
        </w:tc>
      </w:tr>
      <w:tr w:rsidR="00FE7AC4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FE7AC4" w:rsidRPr="001D069D" w:rsidRDefault="00FE7AC4" w:rsidP="0031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FE7AC4" w:rsidRPr="001D069D" w:rsidRDefault="00FE7AC4" w:rsidP="00315C75">
            <w:pPr>
              <w:pStyle w:val="af4"/>
              <w:tabs>
                <w:tab w:val="left" w:pos="709"/>
              </w:tabs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Мероприятие 1.1.3.11. Профилактика и снижение суицидальных проявлений и аутоагрессивного поведения несовершеннолетних. Мониторинг социальных сетей.</w:t>
            </w:r>
            <w:r w:rsidRPr="00114DBC">
              <w:rPr>
                <w:lang w:val="ru-RU"/>
              </w:rPr>
              <w:t xml:space="preserve">   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FE7AC4" w:rsidRPr="001D069D" w:rsidRDefault="00FE7AC4" w:rsidP="0031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FE7AC4" w:rsidRPr="00782AFE" w:rsidRDefault="00FE7AC4" w:rsidP="00FE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 «Змеиногорский» (по согласованию);</w:t>
            </w:r>
          </w:p>
          <w:p w:rsidR="00FE7AC4" w:rsidRPr="00782AFE" w:rsidRDefault="00FE7AC4" w:rsidP="00FE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 и делам молодежи</w:t>
            </w:r>
          </w:p>
          <w:p w:rsidR="00FE7AC4" w:rsidRPr="001D069D" w:rsidRDefault="00FE7AC4" w:rsidP="00315C75">
            <w:pPr>
              <w:pStyle w:val="af4"/>
              <w:tabs>
                <w:tab w:val="left" w:pos="709"/>
              </w:tabs>
              <w:contextualSpacing/>
              <w:jc w:val="both"/>
              <w:rPr>
                <w:lang w:val="ru-RU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FE7AC4" w:rsidRDefault="00FE7AC4" w:rsidP="0031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FE7AC4" w:rsidRDefault="00FE7AC4" w:rsidP="0031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FE7AC4" w:rsidRDefault="00FE7AC4" w:rsidP="0031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FE7AC4" w:rsidRPr="00145830" w:rsidRDefault="00FE7AC4" w:rsidP="0031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FE7AC4" w:rsidRPr="00145830" w:rsidRDefault="00FE7AC4" w:rsidP="0031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FE7AC4" w:rsidRDefault="00FE7AC4" w:rsidP="0031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FE7AC4" w:rsidRPr="00145830" w:rsidRDefault="00FE7AC4" w:rsidP="0031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не предусмотрено </w:t>
            </w:r>
          </w:p>
        </w:tc>
      </w:tr>
      <w:tr w:rsidR="00315C75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315C75" w:rsidRDefault="00315C75" w:rsidP="0031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315C75" w:rsidRDefault="00315C75" w:rsidP="00E93A01">
            <w:pPr>
              <w:pStyle w:val="af4"/>
              <w:tabs>
                <w:tab w:val="left" w:pos="709"/>
              </w:tabs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Мероприятие 1.1.3.1</w:t>
            </w:r>
            <w:r w:rsidR="00E93A01">
              <w:rPr>
                <w:lang w:val="ru-RU"/>
              </w:rPr>
              <w:t>2</w:t>
            </w:r>
            <w:r>
              <w:rPr>
                <w:lang w:val="ru-RU"/>
              </w:rPr>
              <w:t>. Профилактика преступлений против половой неприкосновенности несовершеннолетних.</w:t>
            </w:r>
            <w:r w:rsidRPr="00114DBC">
              <w:rPr>
                <w:lang w:val="ru-RU"/>
              </w:rPr>
              <w:t xml:space="preserve">  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315C75" w:rsidRDefault="00315C75" w:rsidP="0031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315C75" w:rsidRPr="00782AFE" w:rsidRDefault="00315C75" w:rsidP="00315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 «Змеиногорский» (по согласованию);</w:t>
            </w:r>
          </w:p>
          <w:p w:rsidR="00315C75" w:rsidRPr="00782AFE" w:rsidRDefault="00315C75" w:rsidP="00FE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315C75" w:rsidRDefault="00315C75" w:rsidP="0031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315C75" w:rsidRDefault="00315C75" w:rsidP="0031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315C75" w:rsidRDefault="00315C75" w:rsidP="0031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315C75" w:rsidRPr="00145830" w:rsidRDefault="00315C75" w:rsidP="0031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315C75" w:rsidRPr="00145830" w:rsidRDefault="00315C75" w:rsidP="0031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315C75" w:rsidRDefault="00315C75" w:rsidP="0031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315C75" w:rsidRPr="00145830" w:rsidRDefault="00315C75" w:rsidP="0031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не предусмотрено </w:t>
            </w:r>
          </w:p>
        </w:tc>
      </w:tr>
      <w:tr w:rsidR="00145830" w:rsidRPr="00145830" w:rsidTr="00145830">
        <w:trPr>
          <w:gridBefore w:val="1"/>
          <w:gridAfter w:val="1"/>
          <w:wBefore w:w="45" w:type="dxa"/>
          <w:wAfter w:w="17" w:type="dxa"/>
        </w:trPr>
        <w:tc>
          <w:tcPr>
            <w:tcW w:w="15133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«Повышение безопасности дорожного движения в</w:t>
            </w:r>
            <w:r w:rsidR="005A0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Змеиногорском районе»</w:t>
            </w:r>
          </w:p>
        </w:tc>
      </w:tr>
      <w:tr w:rsidR="00145830" w:rsidRPr="00145830" w:rsidTr="00145830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FE7AC4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15C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2.1. Обеспечение безопасности дорожного движения и снижение уровня смертности в результате дорожно-транспортных происшествий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0C0C0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316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316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0C0C0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D78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145830" w:rsidRPr="00145830" w:rsidTr="00145830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FE7AC4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15C7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2.1. 1. Предупреждение опасного поведения участников дорожного движения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4A461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931688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931688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6D78A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6D78A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6D78AC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145830" w:rsidRPr="00145830" w:rsidTr="00145830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FE7AC4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15C7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2.1. 1.2. Организация изготовления и распространения социальной рекламы, направленной на повышение безопасности дорожного движения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АНО  редакции газеты «Змеиногорский вестник    (по согласованию);</w:t>
            </w:r>
          </w:p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 «Змеиногорский» (по согласованию)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4A461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931688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931688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6D78A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6D78A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6D78AC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145830" w:rsidRPr="00145830" w:rsidTr="00145830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315C75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2.1. 3. Обеспечение безопасности участия детей в дорожном движении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145830" w:rsidRPr="00145830" w:rsidRDefault="006D78AC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6D78AC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6D78AC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6D78AC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163,0</w:t>
            </w:r>
          </w:p>
        </w:tc>
        <w:tc>
          <w:tcPr>
            <w:tcW w:w="1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145830" w:rsidRPr="00145830" w:rsidTr="00145830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FE7AC4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15C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2.1. 3.1. Обеспечение проведения  тематических информационно-пропагандистских мероприятий с несовершеннолетними участниками дорожного движения, в том числе юными инспекторами движения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 и делам молодежи;</w:t>
            </w:r>
          </w:p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 «Змеиногорский» (по согласованию)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E134C4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6D78AC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</w:tbl>
    <w:p w:rsidR="00145830" w:rsidRPr="00145830" w:rsidRDefault="00145830" w:rsidP="00145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P1578"/>
      <w:bookmarkEnd w:id="1"/>
      <w:r w:rsidRPr="0014583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8469C" w:rsidRPr="0008469C" w:rsidRDefault="0008469C" w:rsidP="0014583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469C" w:rsidRDefault="0008469C" w:rsidP="0008469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2C71" w:rsidRDefault="00692C71" w:rsidP="0008469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2C71" w:rsidRDefault="00692C71" w:rsidP="0008469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2C71" w:rsidRDefault="00692C71" w:rsidP="0008469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2C71" w:rsidRDefault="00692C71" w:rsidP="0008469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2C71" w:rsidRDefault="00692C71" w:rsidP="0008469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4510" w:rsidRDefault="00454510" w:rsidP="00454510">
      <w:pPr>
        <w:widowControl w:val="0"/>
        <w:suppressAutoHyphens/>
        <w:spacing w:after="0" w:line="240" w:lineRule="auto"/>
        <w:ind w:left="9912"/>
        <w:rPr>
          <w:rFonts w:ascii="Times New Roman" w:hAnsi="Times New Roman"/>
        </w:rPr>
      </w:pPr>
    </w:p>
    <w:p w:rsidR="00454510" w:rsidRDefault="00454510" w:rsidP="00454510">
      <w:pPr>
        <w:widowControl w:val="0"/>
        <w:suppressAutoHyphens/>
        <w:spacing w:after="0" w:line="240" w:lineRule="auto"/>
        <w:ind w:left="9912"/>
        <w:rPr>
          <w:rFonts w:ascii="Times New Roman" w:hAnsi="Times New Roman"/>
        </w:rPr>
      </w:pPr>
    </w:p>
    <w:p w:rsidR="00454510" w:rsidRDefault="00454510" w:rsidP="00454510">
      <w:pPr>
        <w:widowControl w:val="0"/>
        <w:suppressAutoHyphens/>
        <w:spacing w:after="0" w:line="240" w:lineRule="auto"/>
        <w:ind w:left="9912"/>
        <w:rPr>
          <w:rFonts w:ascii="Times New Roman" w:hAnsi="Times New Roman"/>
        </w:rPr>
      </w:pPr>
    </w:p>
    <w:p w:rsidR="00692C71" w:rsidRPr="0008469C" w:rsidRDefault="00692C71" w:rsidP="00E134C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692C71" w:rsidRPr="0008469C" w:rsidSect="009A2B92">
      <w:pgSz w:w="16840" w:h="11907" w:orient="landscape" w:code="9"/>
      <w:pgMar w:top="993" w:right="567" w:bottom="851" w:left="1134" w:header="720" w:footer="720" w:gutter="0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E21" w:rsidRDefault="00F86E21" w:rsidP="00692C71">
      <w:pPr>
        <w:spacing w:after="0" w:line="240" w:lineRule="auto"/>
      </w:pPr>
      <w:r>
        <w:separator/>
      </w:r>
    </w:p>
  </w:endnote>
  <w:endnote w:type="continuationSeparator" w:id="0">
    <w:p w:rsidR="00F86E21" w:rsidRDefault="00F86E21" w:rsidP="0069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E21" w:rsidRDefault="00F86E21" w:rsidP="00692C71">
      <w:pPr>
        <w:spacing w:after="0" w:line="240" w:lineRule="auto"/>
      </w:pPr>
      <w:r>
        <w:separator/>
      </w:r>
    </w:p>
  </w:footnote>
  <w:footnote w:type="continuationSeparator" w:id="0">
    <w:p w:rsidR="00F86E21" w:rsidRDefault="00F86E21" w:rsidP="00692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02BB0"/>
    <w:multiLevelType w:val="hybridMultilevel"/>
    <w:tmpl w:val="0F629A0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7C1787"/>
    <w:multiLevelType w:val="singleLevel"/>
    <w:tmpl w:val="79C87B70"/>
    <w:lvl w:ilvl="0">
      <w:numFmt w:val="bullet"/>
      <w:lvlText w:val="-"/>
      <w:lvlJc w:val="left"/>
      <w:pPr>
        <w:tabs>
          <w:tab w:val="num" w:pos="1494"/>
        </w:tabs>
        <w:ind w:left="1494" w:hanging="360"/>
      </w:pPr>
    </w:lvl>
  </w:abstractNum>
  <w:abstractNum w:abstractNumId="2">
    <w:nsid w:val="4EA12C9C"/>
    <w:multiLevelType w:val="hybridMultilevel"/>
    <w:tmpl w:val="9C4A3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4261"/>
    <w:rsid w:val="0008469C"/>
    <w:rsid w:val="000A6099"/>
    <w:rsid w:val="000A6A7A"/>
    <w:rsid w:val="000C0C00"/>
    <w:rsid w:val="000E6E14"/>
    <w:rsid w:val="001029A5"/>
    <w:rsid w:val="001333A7"/>
    <w:rsid w:val="00145830"/>
    <w:rsid w:val="001A17D6"/>
    <w:rsid w:val="001C4E1D"/>
    <w:rsid w:val="001E6943"/>
    <w:rsid w:val="00224CEE"/>
    <w:rsid w:val="002754F6"/>
    <w:rsid w:val="00285865"/>
    <w:rsid w:val="002962AE"/>
    <w:rsid w:val="00315C75"/>
    <w:rsid w:val="00332F36"/>
    <w:rsid w:val="003A0456"/>
    <w:rsid w:val="003A1DA4"/>
    <w:rsid w:val="00407B40"/>
    <w:rsid w:val="004363FE"/>
    <w:rsid w:val="004407B6"/>
    <w:rsid w:val="004416C4"/>
    <w:rsid w:val="00454510"/>
    <w:rsid w:val="004631D4"/>
    <w:rsid w:val="0046734D"/>
    <w:rsid w:val="004908E2"/>
    <w:rsid w:val="00492D57"/>
    <w:rsid w:val="004A4611"/>
    <w:rsid w:val="004B4261"/>
    <w:rsid w:val="004C6CC9"/>
    <w:rsid w:val="004F311D"/>
    <w:rsid w:val="004F7B47"/>
    <w:rsid w:val="00502EFB"/>
    <w:rsid w:val="00503E98"/>
    <w:rsid w:val="00511EE9"/>
    <w:rsid w:val="00513B07"/>
    <w:rsid w:val="00530F8B"/>
    <w:rsid w:val="005562C6"/>
    <w:rsid w:val="005A082A"/>
    <w:rsid w:val="005E3FB2"/>
    <w:rsid w:val="00617ECE"/>
    <w:rsid w:val="00637A72"/>
    <w:rsid w:val="00651576"/>
    <w:rsid w:val="00667D32"/>
    <w:rsid w:val="00692C71"/>
    <w:rsid w:val="006C11E4"/>
    <w:rsid w:val="006D142A"/>
    <w:rsid w:val="006D78AC"/>
    <w:rsid w:val="006E306E"/>
    <w:rsid w:val="007346F6"/>
    <w:rsid w:val="007B3A6C"/>
    <w:rsid w:val="007B484C"/>
    <w:rsid w:val="007B5355"/>
    <w:rsid w:val="007E10B9"/>
    <w:rsid w:val="00803C46"/>
    <w:rsid w:val="00840380"/>
    <w:rsid w:val="00860D3F"/>
    <w:rsid w:val="00865192"/>
    <w:rsid w:val="008809D4"/>
    <w:rsid w:val="008A4E49"/>
    <w:rsid w:val="008C29B4"/>
    <w:rsid w:val="008F1E64"/>
    <w:rsid w:val="008F43D3"/>
    <w:rsid w:val="008F787A"/>
    <w:rsid w:val="009047C0"/>
    <w:rsid w:val="009076AB"/>
    <w:rsid w:val="00930789"/>
    <w:rsid w:val="00931688"/>
    <w:rsid w:val="00976B4E"/>
    <w:rsid w:val="00976D2A"/>
    <w:rsid w:val="009833D4"/>
    <w:rsid w:val="00994D27"/>
    <w:rsid w:val="009A2B92"/>
    <w:rsid w:val="009C7408"/>
    <w:rsid w:val="00A013BA"/>
    <w:rsid w:val="00A11EBD"/>
    <w:rsid w:val="00A176F1"/>
    <w:rsid w:val="00A30090"/>
    <w:rsid w:val="00A52774"/>
    <w:rsid w:val="00A63857"/>
    <w:rsid w:val="00AA3DD0"/>
    <w:rsid w:val="00AD000B"/>
    <w:rsid w:val="00B41404"/>
    <w:rsid w:val="00B5391E"/>
    <w:rsid w:val="00B81D90"/>
    <w:rsid w:val="00BC2E5D"/>
    <w:rsid w:val="00BC3CFD"/>
    <w:rsid w:val="00BE3BC0"/>
    <w:rsid w:val="00C030BC"/>
    <w:rsid w:val="00C038CA"/>
    <w:rsid w:val="00C34F02"/>
    <w:rsid w:val="00C5354C"/>
    <w:rsid w:val="00C77590"/>
    <w:rsid w:val="00C87B06"/>
    <w:rsid w:val="00C92E6A"/>
    <w:rsid w:val="00CA5976"/>
    <w:rsid w:val="00CD0705"/>
    <w:rsid w:val="00CD7D6A"/>
    <w:rsid w:val="00CE2977"/>
    <w:rsid w:val="00D02FCE"/>
    <w:rsid w:val="00D11849"/>
    <w:rsid w:val="00D8102C"/>
    <w:rsid w:val="00DB1215"/>
    <w:rsid w:val="00DB3C17"/>
    <w:rsid w:val="00DC0E0A"/>
    <w:rsid w:val="00DC542B"/>
    <w:rsid w:val="00E134C4"/>
    <w:rsid w:val="00E504CB"/>
    <w:rsid w:val="00E65786"/>
    <w:rsid w:val="00E93A01"/>
    <w:rsid w:val="00E95E8E"/>
    <w:rsid w:val="00ED440E"/>
    <w:rsid w:val="00ED5439"/>
    <w:rsid w:val="00ED599D"/>
    <w:rsid w:val="00EF443B"/>
    <w:rsid w:val="00F31DF5"/>
    <w:rsid w:val="00F412C9"/>
    <w:rsid w:val="00F841ED"/>
    <w:rsid w:val="00F86E21"/>
    <w:rsid w:val="00FC6B03"/>
    <w:rsid w:val="00FE7AC4"/>
    <w:rsid w:val="00FF2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B53BE-6D3B-4299-8847-8E5DB620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857"/>
  </w:style>
  <w:style w:type="paragraph" w:styleId="1">
    <w:name w:val="heading 1"/>
    <w:basedOn w:val="a"/>
    <w:next w:val="a"/>
    <w:link w:val="10"/>
    <w:qFormat/>
    <w:rsid w:val="0008469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8469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08469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8469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469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08469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846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8469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08469C"/>
  </w:style>
  <w:style w:type="paragraph" w:customStyle="1" w:styleId="ConsPlusNonformat">
    <w:name w:val="ConsPlusNonformat"/>
    <w:rsid w:val="000846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08469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0846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8469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846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0846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8469C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08469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846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08469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21">
    <w:name w:val="Основной текст 21"/>
    <w:basedOn w:val="a"/>
    <w:rsid w:val="0008469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Òàáëèöà"/>
    <w:basedOn w:val="a8"/>
    <w:rsid w:val="000846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9">
    <w:name w:val="Plain Text"/>
    <w:basedOn w:val="a"/>
    <w:link w:val="aa"/>
    <w:rsid w:val="0008469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08469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Обычный1"/>
    <w:rsid w:val="0008469C"/>
    <w:pPr>
      <w:spacing w:after="0" w:line="240" w:lineRule="auto"/>
    </w:pPr>
    <w:rPr>
      <w:rFonts w:ascii="Baltica" w:eastAsia="Times New Roman" w:hAnsi="Baltica" w:cs="Times New Roman"/>
      <w:sz w:val="24"/>
      <w:szCs w:val="20"/>
    </w:rPr>
  </w:style>
  <w:style w:type="paragraph" w:styleId="a8">
    <w:name w:val="Message Header"/>
    <w:basedOn w:val="a"/>
    <w:link w:val="ab"/>
    <w:rsid w:val="000846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</w:rPr>
  </w:style>
  <w:style w:type="character" w:customStyle="1" w:styleId="ab">
    <w:name w:val="Шапка Знак"/>
    <w:basedOn w:val="a0"/>
    <w:link w:val="a8"/>
    <w:rsid w:val="0008469C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13">
    <w:name w:val="Знак Знак Знак1 Знак Знак Знак Знак Знак"/>
    <w:basedOn w:val="a"/>
    <w:rsid w:val="0008469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Cell">
    <w:name w:val="ConsPlusCell"/>
    <w:rsid w:val="000846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Цветовое выделение"/>
    <w:rsid w:val="0008469C"/>
    <w:rPr>
      <w:b/>
      <w:bCs/>
      <w:color w:val="000080"/>
      <w:sz w:val="20"/>
      <w:szCs w:val="20"/>
    </w:rPr>
  </w:style>
  <w:style w:type="paragraph" w:customStyle="1" w:styleId="BodyTextIndent">
    <w:name w:val="Body Text Indent Знак"/>
    <w:basedOn w:val="a"/>
    <w:link w:val="BodyTextIndent0"/>
    <w:semiHidden/>
    <w:rsid w:val="0008469C"/>
    <w:pPr>
      <w:spacing w:after="0" w:line="240" w:lineRule="auto"/>
      <w:ind w:firstLine="720"/>
      <w:jc w:val="both"/>
    </w:pPr>
    <w:rPr>
      <w:rFonts w:ascii="Arial" w:eastAsia="Times New Roman" w:hAnsi="Arial" w:cs="Times New Roman"/>
      <w:color w:val="99CC00"/>
      <w:sz w:val="24"/>
      <w:szCs w:val="24"/>
    </w:rPr>
  </w:style>
  <w:style w:type="character" w:customStyle="1" w:styleId="BodyTextIndent0">
    <w:name w:val="Body Text Indent Знак Знак"/>
    <w:link w:val="BodyTextIndent"/>
    <w:semiHidden/>
    <w:rsid w:val="0008469C"/>
    <w:rPr>
      <w:rFonts w:ascii="Arial" w:eastAsia="Times New Roman" w:hAnsi="Arial" w:cs="Times New Roman"/>
      <w:color w:val="99CC00"/>
      <w:sz w:val="24"/>
      <w:szCs w:val="24"/>
    </w:rPr>
  </w:style>
  <w:style w:type="paragraph" w:styleId="22">
    <w:name w:val="Body Text 2"/>
    <w:basedOn w:val="a"/>
    <w:link w:val="23"/>
    <w:rsid w:val="0008469C"/>
    <w:pPr>
      <w:spacing w:after="120" w:line="480" w:lineRule="auto"/>
    </w:pPr>
    <w:rPr>
      <w:rFonts w:ascii="Times New Roman" w:eastAsia="Times New Roman" w:hAnsi="Times New Roman" w:cs="Times New Roman"/>
      <w:sz w:val="29"/>
      <w:szCs w:val="20"/>
    </w:rPr>
  </w:style>
  <w:style w:type="character" w:customStyle="1" w:styleId="23">
    <w:name w:val="Основной текст 2 Знак"/>
    <w:basedOn w:val="a0"/>
    <w:link w:val="22"/>
    <w:rsid w:val="0008469C"/>
    <w:rPr>
      <w:rFonts w:ascii="Times New Roman" w:eastAsia="Times New Roman" w:hAnsi="Times New Roman" w:cs="Times New Roman"/>
      <w:sz w:val="29"/>
      <w:szCs w:val="20"/>
    </w:rPr>
  </w:style>
  <w:style w:type="paragraph" w:customStyle="1" w:styleId="ad">
    <w:name w:val="Нормальный (таблица)"/>
    <w:basedOn w:val="a"/>
    <w:next w:val="a"/>
    <w:rsid w:val="000846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F1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F1E64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692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92C71"/>
  </w:style>
  <w:style w:type="paragraph" w:styleId="af2">
    <w:name w:val="footer"/>
    <w:basedOn w:val="a"/>
    <w:link w:val="af3"/>
    <w:uiPriority w:val="99"/>
    <w:unhideWhenUsed/>
    <w:rsid w:val="00692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92C71"/>
  </w:style>
  <w:style w:type="paragraph" w:styleId="af4">
    <w:name w:val="Normal (Web)"/>
    <w:basedOn w:val="a"/>
    <w:uiPriority w:val="99"/>
    <w:unhideWhenUsed/>
    <w:rsid w:val="00FE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1988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2022-09-05T08:04:00Z</cp:lastPrinted>
  <dcterms:created xsi:type="dcterms:W3CDTF">2022-09-05T07:27:00Z</dcterms:created>
  <dcterms:modified xsi:type="dcterms:W3CDTF">2022-09-07T07:31:00Z</dcterms:modified>
</cp:coreProperties>
</file>