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BCCEF7" w14:textId="77777777" w:rsidR="00540A34" w:rsidRDefault="006F363F" w:rsidP="009112DC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E1AD6">
        <w:rPr>
          <w:rFonts w:ascii="Times New Roman" w:hAnsi="Times New Roman" w:cs="Times New Roman"/>
          <w:b/>
          <w:bCs/>
          <w:sz w:val="26"/>
          <w:szCs w:val="26"/>
        </w:rPr>
        <w:t>РОССИЙСКАЯ ФЕДЕРАЦИЯ</w:t>
      </w:r>
    </w:p>
    <w:p w14:paraId="4F50CE43" w14:textId="1D942785" w:rsidR="006F363F" w:rsidRPr="00EE1AD6" w:rsidRDefault="006F363F" w:rsidP="009112DC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6A05B05D" w14:textId="014F6066" w:rsidR="006F363F" w:rsidRPr="00EE1AD6" w:rsidRDefault="006F363F" w:rsidP="00EE1AD6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E1AD6">
        <w:rPr>
          <w:rFonts w:ascii="Times New Roman" w:hAnsi="Times New Roman" w:cs="Times New Roman"/>
          <w:b/>
          <w:bCs/>
          <w:sz w:val="26"/>
          <w:szCs w:val="26"/>
        </w:rPr>
        <w:t xml:space="preserve">АДМИНИСТРАЦИЯ </w:t>
      </w:r>
      <w:r w:rsidR="005B555B">
        <w:rPr>
          <w:rFonts w:ascii="Times New Roman" w:hAnsi="Times New Roman" w:cs="Times New Roman"/>
          <w:b/>
          <w:bCs/>
          <w:sz w:val="26"/>
          <w:szCs w:val="26"/>
        </w:rPr>
        <w:t>САВВУШИНСКОГО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СЕЛЬСОВЕТА</w:t>
      </w:r>
      <w:r w:rsidRPr="00EE1AD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774BC7B5" w14:textId="564ED6F9" w:rsidR="006F363F" w:rsidRPr="00EE1AD6" w:rsidRDefault="006F363F" w:rsidP="00EE1AD6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E1AD6">
        <w:rPr>
          <w:rFonts w:ascii="Times New Roman" w:hAnsi="Times New Roman" w:cs="Times New Roman"/>
          <w:b/>
          <w:bCs/>
          <w:sz w:val="26"/>
          <w:szCs w:val="26"/>
        </w:rPr>
        <w:t xml:space="preserve">ЗМЕИНОГОРСКОГО РАЙОНА </w:t>
      </w:r>
    </w:p>
    <w:p w14:paraId="3139687C" w14:textId="2999E06E" w:rsidR="006F363F" w:rsidRPr="00EE1AD6" w:rsidRDefault="006F363F" w:rsidP="00EE1AD6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E1AD6">
        <w:rPr>
          <w:rFonts w:ascii="Times New Roman" w:hAnsi="Times New Roman" w:cs="Times New Roman"/>
          <w:b/>
          <w:bCs/>
          <w:sz w:val="26"/>
          <w:szCs w:val="26"/>
        </w:rPr>
        <w:t xml:space="preserve">АЛТАЙСКОГО КРАЯ </w:t>
      </w:r>
    </w:p>
    <w:p w14:paraId="026A2F19" w14:textId="77777777" w:rsidR="006F363F" w:rsidRPr="00EE1AD6" w:rsidRDefault="006F363F" w:rsidP="00AE37B9">
      <w:pPr>
        <w:pStyle w:val="7"/>
        <w:rPr>
          <w:sz w:val="26"/>
          <w:szCs w:val="26"/>
        </w:rPr>
      </w:pPr>
    </w:p>
    <w:p w14:paraId="3E9D8196" w14:textId="77777777" w:rsidR="006F363F" w:rsidRPr="00EE1AD6" w:rsidRDefault="006F363F" w:rsidP="00AE37B9">
      <w:pPr>
        <w:pStyle w:val="7"/>
        <w:rPr>
          <w:rFonts w:ascii="Arial" w:hAnsi="Arial" w:cs="Arial"/>
          <w:sz w:val="36"/>
          <w:szCs w:val="36"/>
        </w:rPr>
      </w:pPr>
      <w:r w:rsidRPr="00EE1AD6">
        <w:rPr>
          <w:rFonts w:ascii="Arial" w:hAnsi="Arial" w:cs="Arial"/>
          <w:sz w:val="36"/>
          <w:szCs w:val="36"/>
        </w:rPr>
        <w:t>П О С Т А Н О В Л Е Н И Е</w:t>
      </w:r>
    </w:p>
    <w:p w14:paraId="3B81377A" w14:textId="77777777" w:rsidR="006F363F" w:rsidRDefault="006F363F" w:rsidP="00420354">
      <w:pPr>
        <w:pStyle w:val="4"/>
        <w:rPr>
          <w:b/>
          <w:bCs/>
          <w:lang w:eastAsia="en-US"/>
        </w:rPr>
      </w:pPr>
    </w:p>
    <w:p w14:paraId="673A27F2" w14:textId="46B2169E" w:rsidR="006F363F" w:rsidRPr="00EE1AD6" w:rsidRDefault="00644B91" w:rsidP="00420354">
      <w:pPr>
        <w:pStyle w:val="4"/>
        <w:rPr>
          <w:sz w:val="26"/>
          <w:szCs w:val="26"/>
        </w:rPr>
      </w:pPr>
      <w:r>
        <w:rPr>
          <w:sz w:val="26"/>
          <w:szCs w:val="26"/>
        </w:rPr>
        <w:t>31.10.2022</w:t>
      </w:r>
      <w:r w:rsidR="006F363F" w:rsidRPr="003B5305">
        <w:rPr>
          <w:sz w:val="26"/>
          <w:szCs w:val="26"/>
        </w:rPr>
        <w:t xml:space="preserve">                               </w:t>
      </w:r>
      <w:r w:rsidR="006F363F">
        <w:rPr>
          <w:sz w:val="26"/>
          <w:szCs w:val="26"/>
        </w:rPr>
        <w:t xml:space="preserve">  </w:t>
      </w:r>
      <w:r w:rsidR="006260ED">
        <w:rPr>
          <w:sz w:val="26"/>
          <w:szCs w:val="26"/>
        </w:rPr>
        <w:t xml:space="preserve">                 </w:t>
      </w:r>
      <w:r w:rsidR="006F363F" w:rsidRPr="00EE1AD6">
        <w:rPr>
          <w:sz w:val="26"/>
          <w:szCs w:val="26"/>
        </w:rPr>
        <w:t>№</w:t>
      </w:r>
      <w:r w:rsidR="006F363F">
        <w:rPr>
          <w:sz w:val="26"/>
          <w:szCs w:val="26"/>
        </w:rPr>
        <w:t xml:space="preserve">   </w:t>
      </w:r>
      <w:r>
        <w:rPr>
          <w:sz w:val="26"/>
          <w:szCs w:val="26"/>
        </w:rPr>
        <w:t>34</w:t>
      </w:r>
      <w:r w:rsidR="006F363F">
        <w:rPr>
          <w:sz w:val="26"/>
          <w:szCs w:val="26"/>
        </w:rPr>
        <w:t xml:space="preserve">                                        </w:t>
      </w:r>
      <w:r>
        <w:rPr>
          <w:sz w:val="26"/>
          <w:szCs w:val="26"/>
        </w:rPr>
        <w:t xml:space="preserve">     </w:t>
      </w:r>
      <w:r w:rsidR="006F363F">
        <w:rPr>
          <w:sz w:val="26"/>
          <w:szCs w:val="26"/>
        </w:rPr>
        <w:t xml:space="preserve">с. </w:t>
      </w:r>
      <w:r w:rsidR="005B555B">
        <w:rPr>
          <w:sz w:val="26"/>
          <w:szCs w:val="26"/>
        </w:rPr>
        <w:t>Саввушка</w:t>
      </w:r>
    </w:p>
    <w:p w14:paraId="3D1B6CF2" w14:textId="77777777" w:rsidR="006F363F" w:rsidRPr="00EE1AD6" w:rsidRDefault="006F363F" w:rsidP="00AE37B9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02F4752" w14:textId="187AF4B2" w:rsidR="006F363F" w:rsidRPr="005B7C92" w:rsidRDefault="006F363F" w:rsidP="00BA6B6E">
      <w:pPr>
        <w:shd w:val="clear" w:color="auto" w:fill="FFFFFF"/>
        <w:spacing w:after="0" w:line="240" w:lineRule="auto"/>
        <w:ind w:right="4778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5B7C92">
        <w:rPr>
          <w:rFonts w:ascii="Times New Roman" w:hAnsi="Times New Roman" w:cs="Times New Roman"/>
          <w:spacing w:val="2"/>
          <w:sz w:val="24"/>
          <w:szCs w:val="24"/>
          <w:lang w:eastAsia="ru-RU"/>
        </w:rPr>
        <w:t>О</w:t>
      </w:r>
      <w:r w:rsidR="004E02BC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5B7C92">
        <w:rPr>
          <w:rFonts w:ascii="Times New Roman" w:hAnsi="Times New Roman" w:cs="Times New Roman"/>
          <w:spacing w:val="2"/>
          <w:sz w:val="24"/>
          <w:szCs w:val="24"/>
          <w:lang w:eastAsia="ru-RU"/>
        </w:rPr>
        <w:t>порядк</w:t>
      </w:r>
      <w:r w:rsidR="004E02BC">
        <w:rPr>
          <w:rFonts w:ascii="Times New Roman" w:hAnsi="Times New Roman" w:cs="Times New Roman"/>
          <w:spacing w:val="2"/>
          <w:sz w:val="24"/>
          <w:szCs w:val="24"/>
          <w:lang w:eastAsia="ru-RU"/>
        </w:rPr>
        <w:t>е</w:t>
      </w:r>
      <w:r w:rsidRPr="005B7C92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составления,</w:t>
      </w:r>
      <w:r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5B7C92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утверждения и ведения бюджетной сметы </w:t>
      </w:r>
      <w:r w:rsidR="005B555B">
        <w:rPr>
          <w:rFonts w:ascii="Times New Roman" w:hAnsi="Times New Roman" w:cs="Times New Roman"/>
          <w:spacing w:val="2"/>
          <w:sz w:val="24"/>
          <w:szCs w:val="24"/>
          <w:lang w:eastAsia="ru-RU"/>
        </w:rPr>
        <w:t>Саввушинского</w:t>
      </w:r>
      <w:r w:rsidRPr="005B7C92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сельсовета </w:t>
      </w:r>
      <w:r w:rsidRPr="005B7C92">
        <w:rPr>
          <w:rFonts w:ascii="Times New Roman" w:hAnsi="Times New Roman" w:cs="Times New Roman"/>
          <w:sz w:val="24"/>
          <w:szCs w:val="24"/>
        </w:rPr>
        <w:t>Змеиногорского района Алтайского края</w:t>
      </w:r>
    </w:p>
    <w:p w14:paraId="10CFF29A" w14:textId="77777777" w:rsidR="006F363F" w:rsidRPr="00AE37B9" w:rsidRDefault="006F363F" w:rsidP="00EE1AD6">
      <w:pPr>
        <w:jc w:val="both"/>
        <w:rPr>
          <w:rFonts w:ascii="Times New Roman" w:hAnsi="Times New Roman" w:cs="Times New Roman"/>
          <w:sz w:val="24"/>
          <w:szCs w:val="24"/>
        </w:rPr>
      </w:pPr>
      <w:r w:rsidRPr="00AE37B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49AC14F" w14:textId="77777777" w:rsidR="006F363F" w:rsidRPr="00AE37B9" w:rsidRDefault="006F363F" w:rsidP="00AE37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7B9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4" w:history="1">
        <w:r w:rsidRPr="00AE37B9">
          <w:rPr>
            <w:rFonts w:ascii="Times New Roman" w:hAnsi="Times New Roman" w:cs="Times New Roman"/>
            <w:color w:val="0000FF"/>
            <w:sz w:val="24"/>
            <w:szCs w:val="24"/>
          </w:rPr>
          <w:t>статьей 221</w:t>
        </w:r>
      </w:hyperlink>
      <w:r w:rsidRPr="00AE37B9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П</w:t>
      </w:r>
      <w:r>
        <w:rPr>
          <w:rFonts w:ascii="Times New Roman" w:hAnsi="Times New Roman" w:cs="Times New Roman"/>
          <w:sz w:val="24"/>
          <w:szCs w:val="24"/>
        </w:rPr>
        <w:t>ОСТАНОВЛЯЮ</w:t>
      </w:r>
      <w:r w:rsidRPr="00AE37B9">
        <w:rPr>
          <w:rFonts w:ascii="Times New Roman" w:hAnsi="Times New Roman" w:cs="Times New Roman"/>
          <w:sz w:val="24"/>
          <w:szCs w:val="24"/>
        </w:rPr>
        <w:t>:</w:t>
      </w:r>
    </w:p>
    <w:p w14:paraId="0FF6B27E" w14:textId="603F616A" w:rsidR="006F363F" w:rsidRPr="00AE37B9" w:rsidRDefault="006F363F" w:rsidP="005965C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E37B9">
        <w:rPr>
          <w:rFonts w:ascii="Times New Roman" w:hAnsi="Times New Roman" w:cs="Times New Roman"/>
          <w:sz w:val="24"/>
          <w:szCs w:val="24"/>
        </w:rPr>
        <w:t>1. Утвердить прилагаемы</w:t>
      </w:r>
      <w:r w:rsidR="008021CF">
        <w:rPr>
          <w:rFonts w:ascii="Times New Roman" w:hAnsi="Times New Roman" w:cs="Times New Roman"/>
          <w:sz w:val="24"/>
          <w:szCs w:val="24"/>
        </w:rPr>
        <w:t>й П</w:t>
      </w:r>
      <w:r w:rsidRPr="00AE37B9">
        <w:rPr>
          <w:rFonts w:ascii="Times New Roman" w:hAnsi="Times New Roman" w:cs="Times New Roman"/>
          <w:sz w:val="24"/>
          <w:szCs w:val="24"/>
        </w:rPr>
        <w:t>оряд</w:t>
      </w:r>
      <w:r w:rsidR="008021CF">
        <w:rPr>
          <w:rFonts w:ascii="Times New Roman" w:hAnsi="Times New Roman" w:cs="Times New Roman"/>
          <w:sz w:val="24"/>
          <w:szCs w:val="24"/>
        </w:rPr>
        <w:t>ок</w:t>
      </w:r>
      <w:r w:rsidRPr="00AE37B9">
        <w:rPr>
          <w:rFonts w:ascii="Times New Roman" w:hAnsi="Times New Roman" w:cs="Times New Roman"/>
          <w:sz w:val="24"/>
          <w:szCs w:val="24"/>
        </w:rPr>
        <w:t xml:space="preserve"> составления, у</w:t>
      </w:r>
      <w:r>
        <w:rPr>
          <w:rFonts w:ascii="Times New Roman" w:hAnsi="Times New Roman" w:cs="Times New Roman"/>
          <w:sz w:val="24"/>
          <w:szCs w:val="24"/>
        </w:rPr>
        <w:t>тверждения и ведения бюджетной</w:t>
      </w:r>
      <w:r w:rsidRPr="00AE37B9">
        <w:rPr>
          <w:rFonts w:ascii="Times New Roman" w:hAnsi="Times New Roman" w:cs="Times New Roman"/>
          <w:sz w:val="24"/>
          <w:szCs w:val="24"/>
        </w:rPr>
        <w:t xml:space="preserve"> смет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37B9">
        <w:rPr>
          <w:rFonts w:ascii="Times New Roman" w:hAnsi="Times New Roman" w:cs="Times New Roman"/>
          <w:sz w:val="24"/>
          <w:szCs w:val="24"/>
        </w:rPr>
        <w:t xml:space="preserve"> </w:t>
      </w:r>
      <w:r w:rsidR="005B555B">
        <w:rPr>
          <w:rFonts w:ascii="Times New Roman" w:hAnsi="Times New Roman" w:cs="Times New Roman"/>
          <w:sz w:val="24"/>
          <w:szCs w:val="24"/>
        </w:rPr>
        <w:t>Саввушинского</w:t>
      </w:r>
      <w:r w:rsidRPr="005965CD">
        <w:rPr>
          <w:rFonts w:ascii="Times New Roman" w:hAnsi="Times New Roman" w:cs="Times New Roman"/>
          <w:sz w:val="24"/>
          <w:szCs w:val="24"/>
        </w:rPr>
        <w:t xml:space="preserve"> сельсовета Змеиногорского района Алтайского края</w:t>
      </w:r>
      <w:r w:rsidRPr="00AE37B9">
        <w:rPr>
          <w:rFonts w:ascii="Times New Roman" w:hAnsi="Times New Roman" w:cs="Times New Roman"/>
          <w:sz w:val="24"/>
          <w:szCs w:val="24"/>
        </w:rPr>
        <w:t>.</w:t>
      </w:r>
    </w:p>
    <w:p w14:paraId="062A477F" w14:textId="73D7F261" w:rsidR="006F363F" w:rsidRPr="003B5305" w:rsidRDefault="006F363F" w:rsidP="00AE37B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B5305">
        <w:rPr>
          <w:rFonts w:ascii="Times New Roman" w:hAnsi="Times New Roman" w:cs="Times New Roman"/>
          <w:sz w:val="24"/>
          <w:szCs w:val="24"/>
        </w:rPr>
        <w:t xml:space="preserve">2. Настоящее постановление вступает в силу </w:t>
      </w:r>
      <w:r w:rsidRPr="00461F40">
        <w:rPr>
          <w:rFonts w:ascii="Times New Roman" w:hAnsi="Times New Roman" w:cs="Times New Roman"/>
          <w:sz w:val="24"/>
          <w:szCs w:val="24"/>
        </w:rPr>
        <w:t xml:space="preserve">с </w:t>
      </w:r>
      <w:r w:rsidR="00461F40" w:rsidRPr="00461F40">
        <w:rPr>
          <w:rFonts w:ascii="Times New Roman" w:hAnsi="Times New Roman" w:cs="Times New Roman"/>
          <w:sz w:val="24"/>
          <w:szCs w:val="24"/>
        </w:rPr>
        <w:t>момента подписания</w:t>
      </w:r>
      <w:r w:rsidRPr="00461F40">
        <w:rPr>
          <w:rFonts w:ascii="Times New Roman" w:hAnsi="Times New Roman" w:cs="Times New Roman"/>
          <w:sz w:val="24"/>
          <w:szCs w:val="24"/>
        </w:rPr>
        <w:t xml:space="preserve"> </w:t>
      </w:r>
      <w:r w:rsidRPr="003B5305">
        <w:rPr>
          <w:rFonts w:ascii="Times New Roman" w:hAnsi="Times New Roman" w:cs="Times New Roman"/>
          <w:sz w:val="24"/>
          <w:szCs w:val="24"/>
        </w:rPr>
        <w:t>и применяется при составлении, утверждении и ведении бюджетной сметы на</w:t>
      </w:r>
      <w:r w:rsidR="00461F40">
        <w:rPr>
          <w:rFonts w:ascii="Times New Roman" w:hAnsi="Times New Roman" w:cs="Times New Roman"/>
          <w:sz w:val="24"/>
          <w:szCs w:val="24"/>
        </w:rPr>
        <w:t>чиная с составления, утверждения и ведения бюджетной сметы на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Pr="003B5305">
        <w:rPr>
          <w:rFonts w:ascii="Times New Roman" w:hAnsi="Times New Roman" w:cs="Times New Roman"/>
          <w:sz w:val="24"/>
          <w:szCs w:val="24"/>
        </w:rPr>
        <w:t>2</w:t>
      </w:r>
      <w:r w:rsidR="00461F40">
        <w:rPr>
          <w:rFonts w:ascii="Times New Roman" w:hAnsi="Times New Roman" w:cs="Times New Roman"/>
          <w:sz w:val="24"/>
          <w:szCs w:val="24"/>
        </w:rPr>
        <w:t>3</w:t>
      </w:r>
      <w:r w:rsidRPr="003B5305">
        <w:rPr>
          <w:rFonts w:ascii="Times New Roman" w:hAnsi="Times New Roman" w:cs="Times New Roman"/>
          <w:sz w:val="24"/>
          <w:szCs w:val="24"/>
        </w:rPr>
        <w:t xml:space="preserve"> год</w:t>
      </w:r>
      <w:r w:rsidR="00461F40">
        <w:rPr>
          <w:rFonts w:ascii="Times New Roman" w:hAnsi="Times New Roman" w:cs="Times New Roman"/>
          <w:sz w:val="24"/>
          <w:szCs w:val="24"/>
        </w:rPr>
        <w:t xml:space="preserve"> и на плановый период 2024 и 2025 годов</w:t>
      </w:r>
      <w:r w:rsidRPr="003B5305">
        <w:rPr>
          <w:rFonts w:ascii="Times New Roman" w:hAnsi="Times New Roman" w:cs="Times New Roman"/>
          <w:sz w:val="24"/>
          <w:szCs w:val="24"/>
        </w:rPr>
        <w:t>.</w:t>
      </w:r>
    </w:p>
    <w:p w14:paraId="1F057DB3" w14:textId="75240270" w:rsidR="006F363F" w:rsidRPr="005965CD" w:rsidRDefault="006F363F" w:rsidP="003B53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E37B9">
        <w:rPr>
          <w:rFonts w:ascii="Times New Roman" w:hAnsi="Times New Roman" w:cs="Times New Roman"/>
          <w:sz w:val="24"/>
          <w:szCs w:val="24"/>
        </w:rPr>
        <w:t xml:space="preserve">3. </w:t>
      </w:r>
      <w:r w:rsidRPr="003B5305">
        <w:rPr>
          <w:rFonts w:ascii="Times New Roman" w:hAnsi="Times New Roman" w:cs="Times New Roman"/>
          <w:sz w:val="24"/>
          <w:szCs w:val="24"/>
        </w:rPr>
        <w:t xml:space="preserve">Признать утратившим силу Постановление </w:t>
      </w:r>
      <w:r w:rsidRPr="005B7C92">
        <w:rPr>
          <w:rFonts w:ascii="Times New Roman" w:hAnsi="Times New Roman" w:cs="Times New Roman"/>
          <w:sz w:val="24"/>
          <w:szCs w:val="24"/>
        </w:rPr>
        <w:t>от 2</w:t>
      </w:r>
      <w:r w:rsidR="00C1461B">
        <w:rPr>
          <w:rFonts w:ascii="Times New Roman" w:hAnsi="Times New Roman" w:cs="Times New Roman"/>
          <w:sz w:val="24"/>
          <w:szCs w:val="24"/>
        </w:rPr>
        <w:t>5</w:t>
      </w:r>
      <w:r w:rsidRPr="005B7C92">
        <w:rPr>
          <w:rFonts w:ascii="Times New Roman" w:hAnsi="Times New Roman" w:cs="Times New Roman"/>
          <w:sz w:val="24"/>
          <w:szCs w:val="24"/>
        </w:rPr>
        <w:t>.</w:t>
      </w:r>
      <w:r w:rsidR="00C1461B">
        <w:rPr>
          <w:rFonts w:ascii="Times New Roman" w:hAnsi="Times New Roman" w:cs="Times New Roman"/>
          <w:sz w:val="24"/>
          <w:szCs w:val="24"/>
        </w:rPr>
        <w:t>05</w:t>
      </w:r>
      <w:r w:rsidRPr="005B7C92">
        <w:rPr>
          <w:rFonts w:ascii="Times New Roman" w:hAnsi="Times New Roman" w:cs="Times New Roman"/>
          <w:sz w:val="24"/>
          <w:szCs w:val="24"/>
        </w:rPr>
        <w:t>.20</w:t>
      </w:r>
      <w:r w:rsidR="00C1461B">
        <w:rPr>
          <w:rFonts w:ascii="Times New Roman" w:hAnsi="Times New Roman" w:cs="Times New Roman"/>
          <w:sz w:val="24"/>
          <w:szCs w:val="24"/>
        </w:rPr>
        <w:t>21</w:t>
      </w:r>
      <w:r w:rsidRPr="005B7C92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C1461B">
        <w:rPr>
          <w:rFonts w:ascii="Times New Roman" w:hAnsi="Times New Roman" w:cs="Times New Roman"/>
          <w:sz w:val="24"/>
          <w:szCs w:val="24"/>
        </w:rPr>
        <w:t>1</w:t>
      </w:r>
      <w:r w:rsidR="00DA0EA2">
        <w:rPr>
          <w:rFonts w:ascii="Times New Roman" w:hAnsi="Times New Roman" w:cs="Times New Roman"/>
          <w:sz w:val="24"/>
          <w:szCs w:val="24"/>
        </w:rPr>
        <w:t>2</w:t>
      </w:r>
      <w:r w:rsidRPr="005B7C92">
        <w:rPr>
          <w:rFonts w:ascii="Times New Roman" w:hAnsi="Times New Roman" w:cs="Times New Roman"/>
          <w:sz w:val="24"/>
          <w:szCs w:val="24"/>
        </w:rPr>
        <w:t xml:space="preserve"> </w:t>
      </w:r>
      <w:r w:rsidRPr="005B7C92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5B7C92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Об общих требованиях к порядку составления, утверждения и ведения бюджетных смет органов местного самоуправления </w:t>
      </w:r>
      <w:r w:rsidR="005B555B">
        <w:rPr>
          <w:rFonts w:ascii="Times New Roman" w:hAnsi="Times New Roman" w:cs="Times New Roman"/>
          <w:spacing w:val="2"/>
          <w:sz w:val="24"/>
          <w:szCs w:val="24"/>
          <w:lang w:eastAsia="ru-RU"/>
        </w:rPr>
        <w:t>Саввушинского</w:t>
      </w:r>
      <w:r w:rsidRPr="005B7C92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сельсовета </w:t>
      </w:r>
      <w:r w:rsidRPr="00AE37B9">
        <w:rPr>
          <w:rFonts w:ascii="Times New Roman" w:hAnsi="Times New Roman" w:cs="Times New Roman"/>
          <w:sz w:val="24"/>
          <w:szCs w:val="24"/>
        </w:rPr>
        <w:t>Змеиногорского района Алтайского края</w:t>
      </w:r>
      <w:r>
        <w:rPr>
          <w:rFonts w:ascii="Times New Roman" w:hAnsi="Times New Roman" w:cs="Times New Roman"/>
          <w:sz w:val="24"/>
          <w:szCs w:val="24"/>
        </w:rPr>
        <w:t>».</w:t>
      </w:r>
    </w:p>
    <w:p w14:paraId="30B3F619" w14:textId="77777777" w:rsidR="006F363F" w:rsidRPr="00AE37B9" w:rsidRDefault="006F363F" w:rsidP="00EE1AD6">
      <w:pPr>
        <w:tabs>
          <w:tab w:val="left" w:pos="1210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E37B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7B9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7B9">
        <w:rPr>
          <w:rFonts w:ascii="Times New Roman" w:hAnsi="Times New Roman" w:cs="Times New Roman"/>
          <w:sz w:val="24"/>
          <w:szCs w:val="24"/>
        </w:rPr>
        <w:t>4.  Контроль за исполнением настоящего постановления оставляю за собой.</w:t>
      </w:r>
    </w:p>
    <w:p w14:paraId="02F4EE29" w14:textId="77777777" w:rsidR="006F363F" w:rsidRPr="00AE37B9" w:rsidRDefault="006F363F" w:rsidP="00EE1A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37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14:paraId="09613C8A" w14:textId="77777777" w:rsidR="006F363F" w:rsidRPr="00AE37B9" w:rsidRDefault="006F363F" w:rsidP="00AE37B9">
      <w:pPr>
        <w:rPr>
          <w:rFonts w:ascii="Times New Roman" w:hAnsi="Times New Roman" w:cs="Times New Roman"/>
          <w:sz w:val="24"/>
          <w:szCs w:val="24"/>
        </w:rPr>
      </w:pPr>
      <w:r w:rsidRPr="00AE37B9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725C42F6" w14:textId="462B174D" w:rsidR="006F363F" w:rsidRPr="00AE37B9" w:rsidRDefault="00644B91" w:rsidP="00EE1A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Саввушинского сельсовета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С.Е. Фролова</w:t>
      </w:r>
    </w:p>
    <w:p w14:paraId="5881DD7A" w14:textId="77777777" w:rsidR="006F363F" w:rsidRPr="00AE37B9" w:rsidRDefault="006F363F" w:rsidP="00EE1A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91A87A3" w14:textId="77777777" w:rsidR="006F363F" w:rsidRPr="00AE37B9" w:rsidRDefault="006F363F" w:rsidP="00EE1A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9D2246C" w14:textId="77777777" w:rsidR="006F363F" w:rsidRPr="00AE37B9" w:rsidRDefault="006F363F" w:rsidP="00EE1A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CC2384" w14:textId="77777777" w:rsidR="006F363F" w:rsidRPr="00AE37B9" w:rsidRDefault="006F363F" w:rsidP="00AE37B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7B6874" w14:textId="77777777" w:rsidR="006F363F" w:rsidRPr="00AE37B9" w:rsidRDefault="006F363F" w:rsidP="00AE37B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62FA63" w14:textId="77777777" w:rsidR="006F363F" w:rsidRPr="00AE37B9" w:rsidRDefault="006F363F" w:rsidP="00AE37B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2C9668" w14:textId="77777777" w:rsidR="006F363F" w:rsidRDefault="006F363F" w:rsidP="00EE1AD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19309F2" w14:textId="77777777" w:rsidR="006F363F" w:rsidRDefault="006F363F" w:rsidP="00EE1AD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0F14D8C" w14:textId="77777777" w:rsidR="006F363F" w:rsidRDefault="006F363F" w:rsidP="00EE1AD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438DC62" w14:textId="77777777" w:rsidR="006F363F" w:rsidRDefault="006F363F" w:rsidP="00EE1AD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46B845A" w14:textId="77777777" w:rsidR="006F363F" w:rsidRPr="00EE1AD6" w:rsidRDefault="006F363F" w:rsidP="00EE1AD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BC147FD" w14:textId="77777777" w:rsidR="006F363F" w:rsidRDefault="006F363F" w:rsidP="00EE1AD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0F37FD6" w14:textId="77777777" w:rsidR="006F363F" w:rsidRDefault="006F363F" w:rsidP="00EE1AD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87C2729" w14:textId="77777777" w:rsidR="006F363F" w:rsidRDefault="006F363F" w:rsidP="00EE1AD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DF71162" w14:textId="77777777" w:rsidR="006F363F" w:rsidRDefault="006F363F" w:rsidP="00662676">
      <w:pPr>
        <w:shd w:val="clear" w:color="auto" w:fill="FFFFFF"/>
        <w:spacing w:after="0" w:line="240" w:lineRule="auto"/>
        <w:ind w:left="5529"/>
        <w:jc w:val="both"/>
        <w:textAlignment w:val="baseline"/>
        <w:outlineLvl w:val="1"/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14:paraId="4A62AD00" w14:textId="65E83523" w:rsidR="006F363F" w:rsidRDefault="006F363F" w:rsidP="00662676">
      <w:pPr>
        <w:shd w:val="clear" w:color="auto" w:fill="FFFFFF"/>
        <w:spacing w:after="0" w:line="240" w:lineRule="auto"/>
        <w:ind w:left="5529"/>
        <w:jc w:val="both"/>
        <w:textAlignment w:val="baseline"/>
        <w:outlineLvl w:val="1"/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14:paraId="184B6BD7" w14:textId="77777777" w:rsidR="009112DC" w:rsidRDefault="009112DC" w:rsidP="00662676">
      <w:pPr>
        <w:shd w:val="clear" w:color="auto" w:fill="FFFFFF"/>
        <w:spacing w:after="0" w:line="240" w:lineRule="auto"/>
        <w:ind w:left="5529"/>
        <w:jc w:val="both"/>
        <w:textAlignment w:val="baseline"/>
        <w:outlineLvl w:val="1"/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14:paraId="4693AF05" w14:textId="77777777" w:rsidR="006F363F" w:rsidRDefault="006F363F" w:rsidP="005965CD">
      <w:pPr>
        <w:shd w:val="clear" w:color="auto" w:fill="FFFFFF"/>
        <w:spacing w:after="0" w:line="240" w:lineRule="auto"/>
        <w:ind w:left="5812"/>
        <w:textAlignment w:val="baseline"/>
        <w:outlineLvl w:val="1"/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14:paraId="2AAE1A60" w14:textId="1591F405" w:rsidR="006F363F" w:rsidRPr="00145942" w:rsidRDefault="006F363F" w:rsidP="005965CD">
      <w:pPr>
        <w:shd w:val="clear" w:color="auto" w:fill="FFFFFF"/>
        <w:spacing w:after="0" w:line="240" w:lineRule="auto"/>
        <w:ind w:left="5812"/>
        <w:textAlignment w:val="baseline"/>
        <w:outlineLvl w:val="1"/>
        <w:rPr>
          <w:rFonts w:ascii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145942"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Утвержден</w:t>
      </w:r>
      <w:r w:rsidRPr="00145942"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постановлением Администрации </w:t>
      </w:r>
      <w:r w:rsidR="005B555B"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>Саввушинского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сельсовета Змеиногорского района Алтайского края </w:t>
      </w:r>
      <w:r w:rsidRPr="00145942"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от </w:t>
      </w:r>
      <w:r w:rsidR="00644B91"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31.10.2022 </w:t>
      </w:r>
      <w:r w:rsidR="00F66BE6"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>№</w:t>
      </w:r>
      <w:r w:rsidR="00644B91"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34</w:t>
      </w:r>
    </w:p>
    <w:p w14:paraId="74369A41" w14:textId="77777777" w:rsidR="006F363F" w:rsidRPr="0056426B" w:rsidRDefault="006F363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4832E97B" w14:textId="6621B6D5" w:rsidR="006F363F" w:rsidRDefault="00441B22" w:rsidP="00441B2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29"/>
      <w:bookmarkEnd w:id="0"/>
      <w:r>
        <w:rPr>
          <w:rFonts w:ascii="Times New Roman" w:hAnsi="Times New Roman" w:cs="Times New Roman"/>
          <w:sz w:val="26"/>
          <w:szCs w:val="26"/>
        </w:rPr>
        <w:t>П</w:t>
      </w:r>
      <w:r w:rsidR="006F363F" w:rsidRPr="0056426B">
        <w:rPr>
          <w:rFonts w:ascii="Times New Roman" w:hAnsi="Times New Roman" w:cs="Times New Roman"/>
          <w:sz w:val="26"/>
          <w:szCs w:val="26"/>
        </w:rPr>
        <w:t>ОРЯД</w:t>
      </w:r>
      <w:r>
        <w:rPr>
          <w:rFonts w:ascii="Times New Roman" w:hAnsi="Times New Roman" w:cs="Times New Roman"/>
          <w:sz w:val="26"/>
          <w:szCs w:val="26"/>
        </w:rPr>
        <w:t>ОК</w:t>
      </w:r>
      <w:r w:rsidR="006F363F" w:rsidRPr="0056426B">
        <w:rPr>
          <w:rFonts w:ascii="Times New Roman" w:hAnsi="Times New Roman" w:cs="Times New Roman"/>
          <w:sz w:val="26"/>
          <w:szCs w:val="26"/>
        </w:rPr>
        <w:t xml:space="preserve"> СОСТАВЛЕНИЯ, УТВЕРЖДЕНИЯ И ВЕДЕНИЯ </w:t>
      </w:r>
    </w:p>
    <w:p w14:paraId="6433F5C3" w14:textId="5CA57804" w:rsidR="006F363F" w:rsidRDefault="006F363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БЮДЖЕТН</w:t>
      </w:r>
      <w:r w:rsidR="00731CFB">
        <w:rPr>
          <w:rFonts w:ascii="Times New Roman" w:hAnsi="Times New Roman" w:cs="Times New Roman"/>
          <w:sz w:val="26"/>
          <w:szCs w:val="26"/>
        </w:rPr>
        <w:t>ОЙ</w:t>
      </w:r>
      <w:r w:rsidRPr="0056426B">
        <w:rPr>
          <w:rFonts w:ascii="Times New Roman" w:hAnsi="Times New Roman" w:cs="Times New Roman"/>
          <w:sz w:val="26"/>
          <w:szCs w:val="26"/>
        </w:rPr>
        <w:t xml:space="preserve"> СМЕТ</w:t>
      </w:r>
      <w:r w:rsidR="00731CFB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АМИНИСТРАЦИИ </w:t>
      </w:r>
      <w:r w:rsidR="005B555B">
        <w:rPr>
          <w:rFonts w:ascii="Times New Roman" w:hAnsi="Times New Roman" w:cs="Times New Roman"/>
          <w:sz w:val="26"/>
          <w:szCs w:val="26"/>
        </w:rPr>
        <w:t>САВВУШИНСКОГО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14:paraId="38683120" w14:textId="77777777" w:rsidR="006F363F" w:rsidRDefault="006F363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ЗМЕИНОГОРСКОГО РАЙОНА АЛТАЙСКОГО КРАЯ</w:t>
      </w:r>
    </w:p>
    <w:p w14:paraId="10317910" w14:textId="77777777" w:rsidR="006F363F" w:rsidRPr="0056426B" w:rsidRDefault="006F363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4FE0585" w14:textId="77777777" w:rsidR="006F363F" w:rsidRPr="0056426B" w:rsidRDefault="006F363F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I. Общие положения</w:t>
      </w:r>
    </w:p>
    <w:p w14:paraId="3026ADB0" w14:textId="77777777" w:rsidR="006F363F" w:rsidRPr="0056426B" w:rsidRDefault="006F363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6E201C4" w14:textId="6B700213" w:rsidR="006F363F" w:rsidRPr="0056426B" w:rsidRDefault="006F363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1. Настоящий документ устанавливает</w:t>
      </w:r>
      <w:r w:rsidR="002258EC">
        <w:rPr>
          <w:rFonts w:ascii="Times New Roman" w:hAnsi="Times New Roman" w:cs="Times New Roman"/>
          <w:sz w:val="26"/>
          <w:szCs w:val="26"/>
        </w:rPr>
        <w:t xml:space="preserve"> Порядок</w:t>
      </w:r>
      <w:r w:rsidRPr="0056426B">
        <w:rPr>
          <w:rFonts w:ascii="Times New Roman" w:hAnsi="Times New Roman" w:cs="Times New Roman"/>
          <w:sz w:val="26"/>
          <w:szCs w:val="26"/>
        </w:rPr>
        <w:t xml:space="preserve"> к составлению, утверждению и ведению бюджетной сметы (далее - смета)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5B555B">
        <w:rPr>
          <w:rFonts w:ascii="Times New Roman" w:hAnsi="Times New Roman" w:cs="Times New Roman"/>
          <w:sz w:val="26"/>
          <w:szCs w:val="26"/>
        </w:rPr>
        <w:t>Саввушинского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сельсовета Змеиногорского района Алтайского края, являющейся главным распорядителем средств бюджета.</w:t>
      </w:r>
    </w:p>
    <w:p w14:paraId="376AAB53" w14:textId="77777777" w:rsidR="006F363F" w:rsidRDefault="006F363F" w:rsidP="004200B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56426B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Главный р</w:t>
      </w:r>
      <w:r w:rsidRPr="0056426B">
        <w:rPr>
          <w:rFonts w:ascii="Times New Roman" w:hAnsi="Times New Roman" w:cs="Times New Roman"/>
          <w:sz w:val="26"/>
          <w:szCs w:val="26"/>
        </w:rPr>
        <w:t xml:space="preserve">аспорядитель средств </w:t>
      </w:r>
      <w:r>
        <w:rPr>
          <w:rFonts w:ascii="Times New Roman" w:hAnsi="Times New Roman" w:cs="Times New Roman"/>
          <w:sz w:val="26"/>
          <w:szCs w:val="26"/>
        </w:rPr>
        <w:t xml:space="preserve">бюджета </w:t>
      </w:r>
      <w:r w:rsidRPr="0056426B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6426B">
        <w:rPr>
          <w:rFonts w:ascii="Times New Roman" w:hAnsi="Times New Roman" w:cs="Times New Roman"/>
          <w:sz w:val="26"/>
          <w:szCs w:val="26"/>
        </w:rPr>
        <w:t xml:space="preserve">праве установить в </w:t>
      </w:r>
      <w:r>
        <w:rPr>
          <w:rFonts w:ascii="Times New Roman" w:hAnsi="Times New Roman" w:cs="Times New Roman"/>
          <w:sz w:val="26"/>
          <w:szCs w:val="26"/>
        </w:rPr>
        <w:t xml:space="preserve">данном </w:t>
      </w:r>
      <w:r w:rsidRPr="0056426B">
        <w:rPr>
          <w:rFonts w:ascii="Times New Roman" w:hAnsi="Times New Roman" w:cs="Times New Roman"/>
          <w:sz w:val="26"/>
          <w:szCs w:val="26"/>
        </w:rPr>
        <w:t>Порядке следующие положения для составления, ведения и утверждения смет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56426B">
        <w:rPr>
          <w:rFonts w:ascii="Times New Roman" w:hAnsi="Times New Roman" w:cs="Times New Roman"/>
          <w:sz w:val="26"/>
          <w:szCs w:val="26"/>
        </w:rPr>
        <w:t>:</w:t>
      </w:r>
    </w:p>
    <w:p w14:paraId="123B50F1" w14:textId="653A693A" w:rsidR="006F363F" w:rsidRDefault="006F363F" w:rsidP="004200B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1) порядок и сроки составления и подписания проект</w:t>
      </w:r>
      <w:r w:rsidR="00731CFB">
        <w:rPr>
          <w:rFonts w:ascii="Times New Roman" w:hAnsi="Times New Roman" w:cs="Times New Roman"/>
          <w:sz w:val="26"/>
          <w:szCs w:val="26"/>
        </w:rPr>
        <w:t>а</w:t>
      </w:r>
      <w:r w:rsidRPr="0056426B">
        <w:rPr>
          <w:rFonts w:ascii="Times New Roman" w:hAnsi="Times New Roman" w:cs="Times New Roman"/>
          <w:sz w:val="26"/>
          <w:szCs w:val="26"/>
        </w:rPr>
        <w:t xml:space="preserve"> смет</w:t>
      </w:r>
      <w:r w:rsidR="00731CFB">
        <w:rPr>
          <w:rFonts w:ascii="Times New Roman" w:hAnsi="Times New Roman" w:cs="Times New Roman"/>
          <w:sz w:val="26"/>
          <w:szCs w:val="26"/>
        </w:rPr>
        <w:t>ы</w:t>
      </w:r>
      <w:r w:rsidRPr="0056426B">
        <w:rPr>
          <w:rFonts w:ascii="Times New Roman" w:hAnsi="Times New Roman" w:cs="Times New Roman"/>
          <w:sz w:val="26"/>
          <w:szCs w:val="26"/>
        </w:rPr>
        <w:t>;</w:t>
      </w:r>
    </w:p>
    <w:p w14:paraId="089CF376" w14:textId="2BBE7DBF" w:rsidR="006F363F" w:rsidRDefault="006F363F" w:rsidP="00620A1F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Pr="0056426B">
        <w:rPr>
          <w:rFonts w:ascii="Times New Roman" w:hAnsi="Times New Roman" w:cs="Times New Roman"/>
          <w:sz w:val="26"/>
          <w:szCs w:val="26"/>
        </w:rPr>
        <w:t>порядок и сроки составления, ведения и утверждения смет</w:t>
      </w:r>
      <w:r w:rsidR="00731CFB">
        <w:rPr>
          <w:rFonts w:ascii="Times New Roman" w:hAnsi="Times New Roman" w:cs="Times New Roman"/>
          <w:sz w:val="26"/>
          <w:szCs w:val="26"/>
        </w:rPr>
        <w:t>ы</w:t>
      </w:r>
      <w:r w:rsidRPr="0056426B">
        <w:rPr>
          <w:rFonts w:ascii="Times New Roman" w:hAnsi="Times New Roman" w:cs="Times New Roman"/>
          <w:sz w:val="26"/>
          <w:szCs w:val="26"/>
        </w:rPr>
        <w:t xml:space="preserve"> (внесения изменений в смет</w:t>
      </w:r>
      <w:r w:rsidR="00731CFB">
        <w:rPr>
          <w:rFonts w:ascii="Times New Roman" w:hAnsi="Times New Roman" w:cs="Times New Roman"/>
          <w:sz w:val="26"/>
          <w:szCs w:val="26"/>
        </w:rPr>
        <w:t>у</w:t>
      </w:r>
      <w:r w:rsidRPr="0056426B">
        <w:rPr>
          <w:rFonts w:ascii="Times New Roman" w:hAnsi="Times New Roman" w:cs="Times New Roman"/>
          <w:sz w:val="26"/>
          <w:szCs w:val="26"/>
        </w:rPr>
        <w:t>);</w:t>
      </w:r>
    </w:p>
    <w:p w14:paraId="0834BB68" w14:textId="4D6B56F5" w:rsidR="006F363F" w:rsidRPr="0056426B" w:rsidRDefault="006F363F" w:rsidP="00620A1F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 xml:space="preserve">3) полномочия главного распорядителя средств </w:t>
      </w:r>
      <w:r>
        <w:rPr>
          <w:rFonts w:ascii="Times New Roman" w:hAnsi="Times New Roman" w:cs="Times New Roman"/>
          <w:sz w:val="26"/>
          <w:szCs w:val="26"/>
        </w:rPr>
        <w:t xml:space="preserve">бюджета </w:t>
      </w:r>
      <w:r w:rsidRPr="0056426B">
        <w:rPr>
          <w:rFonts w:ascii="Times New Roman" w:hAnsi="Times New Roman" w:cs="Times New Roman"/>
          <w:sz w:val="26"/>
          <w:szCs w:val="26"/>
        </w:rPr>
        <w:t>по утверждению смет</w:t>
      </w:r>
      <w:r w:rsidR="00731CFB">
        <w:rPr>
          <w:rFonts w:ascii="Times New Roman" w:hAnsi="Times New Roman" w:cs="Times New Roman"/>
          <w:sz w:val="26"/>
          <w:szCs w:val="26"/>
        </w:rPr>
        <w:t>ы</w:t>
      </w:r>
      <w:r w:rsidRPr="0056426B">
        <w:rPr>
          <w:rFonts w:ascii="Times New Roman" w:hAnsi="Times New Roman" w:cs="Times New Roman"/>
          <w:sz w:val="26"/>
          <w:szCs w:val="26"/>
        </w:rPr>
        <w:t xml:space="preserve"> (внесению изменений в смет</w:t>
      </w:r>
      <w:r w:rsidR="00731CFB">
        <w:rPr>
          <w:rFonts w:ascii="Times New Roman" w:hAnsi="Times New Roman" w:cs="Times New Roman"/>
          <w:sz w:val="26"/>
          <w:szCs w:val="26"/>
        </w:rPr>
        <w:t>у</w:t>
      </w:r>
      <w:r w:rsidRPr="0056426B">
        <w:rPr>
          <w:rFonts w:ascii="Times New Roman" w:hAnsi="Times New Roman" w:cs="Times New Roman"/>
          <w:sz w:val="26"/>
          <w:szCs w:val="26"/>
        </w:rPr>
        <w:t>).</w:t>
      </w:r>
    </w:p>
    <w:p w14:paraId="6A062779" w14:textId="77777777" w:rsidR="006F363F" w:rsidRPr="0056426B" w:rsidRDefault="006F363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09252A9F" w14:textId="77777777" w:rsidR="006F363F" w:rsidRPr="0056426B" w:rsidRDefault="006F363F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II. Составление смет учреждений</w:t>
      </w:r>
    </w:p>
    <w:p w14:paraId="71E0CB2F" w14:textId="77777777" w:rsidR="006F363F" w:rsidRPr="0056426B" w:rsidRDefault="006F363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6CCDE610" w14:textId="69DF1743" w:rsidR="008932CC" w:rsidRDefault="006F363F" w:rsidP="008932C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56426B">
        <w:rPr>
          <w:rFonts w:ascii="Times New Roman" w:hAnsi="Times New Roman" w:cs="Times New Roman"/>
          <w:sz w:val="26"/>
          <w:szCs w:val="26"/>
        </w:rPr>
        <w:t>. Составлением сметы в целях настоящ</w:t>
      </w:r>
      <w:r w:rsidR="009F5595">
        <w:rPr>
          <w:rFonts w:ascii="Times New Roman" w:hAnsi="Times New Roman" w:cs="Times New Roman"/>
          <w:sz w:val="26"/>
          <w:szCs w:val="26"/>
        </w:rPr>
        <w:t>его Порядка</w:t>
      </w:r>
      <w:r w:rsidRPr="0056426B">
        <w:rPr>
          <w:rFonts w:ascii="Times New Roman" w:hAnsi="Times New Roman" w:cs="Times New Roman"/>
          <w:sz w:val="26"/>
          <w:szCs w:val="26"/>
        </w:rPr>
        <w:t xml:space="preserve"> является установление объема и распределения направлений расходов бюджета на срок решения о бюджете на очередной финансовый год</w:t>
      </w:r>
      <w:r w:rsidR="00E52E09">
        <w:rPr>
          <w:rFonts w:ascii="Times New Roman" w:hAnsi="Times New Roman" w:cs="Times New Roman"/>
          <w:sz w:val="26"/>
          <w:szCs w:val="26"/>
        </w:rPr>
        <w:t xml:space="preserve"> (на очередной финансовый год и на плановый период)</w:t>
      </w:r>
      <w:r w:rsidRPr="0056426B">
        <w:rPr>
          <w:rFonts w:ascii="Times New Roman" w:hAnsi="Times New Roman" w:cs="Times New Roman"/>
          <w:sz w:val="26"/>
          <w:szCs w:val="26"/>
        </w:rPr>
        <w:t xml:space="preserve"> на основании доведенных до учреждения в установленном законодательством Российской Федерации порядке </w:t>
      </w:r>
      <w:r w:rsidR="00AE1D45">
        <w:rPr>
          <w:rFonts w:ascii="Times New Roman" w:hAnsi="Times New Roman" w:cs="Times New Roman"/>
          <w:sz w:val="26"/>
          <w:szCs w:val="26"/>
        </w:rPr>
        <w:t xml:space="preserve">лимитов </w:t>
      </w:r>
      <w:r w:rsidRPr="0056426B">
        <w:rPr>
          <w:rFonts w:ascii="Times New Roman" w:hAnsi="Times New Roman" w:cs="Times New Roman"/>
          <w:sz w:val="26"/>
          <w:szCs w:val="26"/>
        </w:rPr>
        <w:t>бюджетны</w:t>
      </w:r>
      <w:r w:rsidR="00AE1D45">
        <w:rPr>
          <w:rFonts w:ascii="Times New Roman" w:hAnsi="Times New Roman" w:cs="Times New Roman"/>
          <w:sz w:val="26"/>
          <w:szCs w:val="26"/>
        </w:rPr>
        <w:t>х обязательств</w:t>
      </w:r>
      <w:r w:rsidRPr="0056426B">
        <w:rPr>
          <w:rFonts w:ascii="Times New Roman" w:hAnsi="Times New Roman" w:cs="Times New Roman"/>
          <w:sz w:val="26"/>
          <w:szCs w:val="26"/>
        </w:rPr>
        <w:t xml:space="preserve"> на принятие и (или) исполнение бюджетных обязательств по обеспечению выполнения функций казенного учреждения, включая </w:t>
      </w:r>
      <w:r w:rsidR="0078761A">
        <w:rPr>
          <w:rFonts w:ascii="Times New Roman" w:hAnsi="Times New Roman" w:cs="Times New Roman"/>
          <w:sz w:val="26"/>
          <w:szCs w:val="26"/>
        </w:rPr>
        <w:t xml:space="preserve">лимиты </w:t>
      </w:r>
      <w:r w:rsidRPr="0056426B">
        <w:rPr>
          <w:rFonts w:ascii="Times New Roman" w:hAnsi="Times New Roman" w:cs="Times New Roman"/>
          <w:sz w:val="26"/>
          <w:szCs w:val="26"/>
        </w:rPr>
        <w:t>бюджетны</w:t>
      </w:r>
      <w:r w:rsidR="0078761A">
        <w:rPr>
          <w:rFonts w:ascii="Times New Roman" w:hAnsi="Times New Roman" w:cs="Times New Roman"/>
          <w:sz w:val="26"/>
          <w:szCs w:val="26"/>
        </w:rPr>
        <w:t>х обязательств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6426B">
        <w:rPr>
          <w:rFonts w:ascii="Times New Roman" w:hAnsi="Times New Roman" w:cs="Times New Roman"/>
          <w:sz w:val="26"/>
          <w:szCs w:val="26"/>
        </w:rPr>
        <w:t xml:space="preserve">по предоставлению бюджетных инвестиций и субсидий юридическим лицам (в том числе субсидии бюджетным и автономным учреждениям), субсидий, субвенций и иных межбюджетных трансфертов (далее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56426B">
        <w:rPr>
          <w:rFonts w:ascii="Times New Roman" w:hAnsi="Times New Roman" w:cs="Times New Roman"/>
          <w:sz w:val="26"/>
          <w:szCs w:val="26"/>
        </w:rPr>
        <w:t xml:space="preserve"> бюджетных</w:t>
      </w:r>
      <w:r>
        <w:rPr>
          <w:rFonts w:ascii="Times New Roman" w:hAnsi="Times New Roman" w:cs="Times New Roman"/>
          <w:sz w:val="26"/>
          <w:szCs w:val="26"/>
        </w:rPr>
        <w:t xml:space="preserve"> ассигнований</w:t>
      </w:r>
      <w:r w:rsidRPr="0056426B">
        <w:rPr>
          <w:rFonts w:ascii="Times New Roman" w:hAnsi="Times New Roman" w:cs="Times New Roman"/>
          <w:sz w:val="26"/>
          <w:szCs w:val="26"/>
        </w:rPr>
        <w:t>).</w:t>
      </w:r>
    </w:p>
    <w:p w14:paraId="00B11ACC" w14:textId="2E8C658B" w:rsidR="008932CC" w:rsidRDefault="006F363F" w:rsidP="008932C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 xml:space="preserve">В смете </w:t>
      </w:r>
      <w:proofErr w:type="spellStart"/>
      <w:r w:rsidRPr="0056426B">
        <w:rPr>
          <w:rFonts w:ascii="Times New Roman" w:hAnsi="Times New Roman" w:cs="Times New Roman"/>
          <w:sz w:val="26"/>
          <w:szCs w:val="26"/>
        </w:rPr>
        <w:t>справочно</w:t>
      </w:r>
      <w:proofErr w:type="spellEnd"/>
      <w:r w:rsidRPr="0056426B">
        <w:rPr>
          <w:rFonts w:ascii="Times New Roman" w:hAnsi="Times New Roman" w:cs="Times New Roman"/>
          <w:sz w:val="26"/>
          <w:szCs w:val="26"/>
        </w:rPr>
        <w:t xml:space="preserve"> указываются объем и распределение направлений расходов на исполнение публичных нормативных обязательств.</w:t>
      </w:r>
    </w:p>
    <w:p w14:paraId="57DB4CA4" w14:textId="6AE308B6" w:rsidR="008932CC" w:rsidRDefault="006F363F" w:rsidP="008932C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 xml:space="preserve">В смете дополнительно утверждаются иные показатели, предусмотренные установленным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Администрацией </w:t>
      </w:r>
      <w:r w:rsidR="005B555B">
        <w:rPr>
          <w:rFonts w:ascii="Times New Roman" w:hAnsi="Times New Roman" w:cs="Times New Roman"/>
          <w:sz w:val="26"/>
          <w:szCs w:val="26"/>
        </w:rPr>
        <w:t>Саввушинского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сельсовета Змеиногорского района Алтайского края </w:t>
      </w:r>
      <w:r w:rsidRPr="0056426B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w:anchor="P45" w:history="1">
        <w:r w:rsidRPr="00F21CD2">
          <w:rPr>
            <w:rFonts w:ascii="Times New Roman" w:hAnsi="Times New Roman" w:cs="Times New Roman"/>
            <w:sz w:val="26"/>
            <w:szCs w:val="26"/>
          </w:rPr>
          <w:t>пунктом 4</w:t>
        </w:r>
      </w:hyperlink>
      <w:r>
        <w:t xml:space="preserve"> </w:t>
      </w:r>
      <w:r w:rsidRPr="0056426B">
        <w:rPr>
          <w:rFonts w:ascii="Times New Roman" w:hAnsi="Times New Roman" w:cs="Times New Roman"/>
          <w:sz w:val="26"/>
          <w:szCs w:val="26"/>
        </w:rPr>
        <w:t>настоящ</w:t>
      </w:r>
      <w:r w:rsidR="009F5595">
        <w:rPr>
          <w:rFonts w:ascii="Times New Roman" w:hAnsi="Times New Roman" w:cs="Times New Roman"/>
          <w:sz w:val="26"/>
          <w:szCs w:val="26"/>
        </w:rPr>
        <w:t>его</w:t>
      </w:r>
      <w:r w:rsidRPr="0056426B">
        <w:rPr>
          <w:rFonts w:ascii="Times New Roman" w:hAnsi="Times New Roman" w:cs="Times New Roman"/>
          <w:sz w:val="26"/>
          <w:szCs w:val="26"/>
        </w:rPr>
        <w:t xml:space="preserve"> </w:t>
      </w:r>
      <w:r w:rsidR="009F5595">
        <w:rPr>
          <w:rFonts w:ascii="Times New Roman" w:hAnsi="Times New Roman" w:cs="Times New Roman"/>
          <w:sz w:val="26"/>
          <w:szCs w:val="26"/>
        </w:rPr>
        <w:t>П</w:t>
      </w:r>
      <w:r w:rsidRPr="0056426B">
        <w:rPr>
          <w:rFonts w:ascii="Times New Roman" w:hAnsi="Times New Roman" w:cs="Times New Roman"/>
          <w:sz w:val="26"/>
          <w:szCs w:val="26"/>
        </w:rPr>
        <w:t>орядк</w:t>
      </w:r>
      <w:r w:rsidR="009F5595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составления и ведения бюджетной</w:t>
      </w:r>
      <w:r w:rsidRPr="0056426B">
        <w:rPr>
          <w:rFonts w:ascii="Times New Roman" w:hAnsi="Times New Roman" w:cs="Times New Roman"/>
          <w:sz w:val="26"/>
          <w:szCs w:val="26"/>
        </w:rPr>
        <w:t xml:space="preserve"> смет</w:t>
      </w:r>
      <w:r>
        <w:rPr>
          <w:rFonts w:ascii="Times New Roman" w:hAnsi="Times New Roman" w:cs="Times New Roman"/>
          <w:sz w:val="26"/>
          <w:szCs w:val="26"/>
        </w:rPr>
        <w:t>ы</w:t>
      </w:r>
      <w:r w:rsidR="009F5595">
        <w:rPr>
          <w:rFonts w:ascii="Times New Roman" w:hAnsi="Times New Roman" w:cs="Times New Roman"/>
          <w:sz w:val="26"/>
          <w:szCs w:val="26"/>
        </w:rPr>
        <w:t xml:space="preserve"> </w:t>
      </w:r>
      <w:r w:rsidR="005B555B">
        <w:rPr>
          <w:rFonts w:ascii="Times New Roman" w:hAnsi="Times New Roman" w:cs="Times New Roman"/>
          <w:sz w:val="26"/>
          <w:szCs w:val="26"/>
        </w:rPr>
        <w:t>Саввушинского</w:t>
      </w:r>
      <w:r w:rsidRPr="00A32E10">
        <w:rPr>
          <w:rFonts w:ascii="Times New Roman" w:hAnsi="Times New Roman" w:cs="Times New Roman"/>
          <w:sz w:val="26"/>
          <w:szCs w:val="26"/>
        </w:rPr>
        <w:t xml:space="preserve"> сельсовета Змеиногорского района Алтайского края</w:t>
      </w:r>
      <w:r w:rsidRPr="0056426B">
        <w:rPr>
          <w:rFonts w:ascii="Times New Roman" w:hAnsi="Times New Roman" w:cs="Times New Roman"/>
          <w:sz w:val="26"/>
          <w:szCs w:val="26"/>
        </w:rPr>
        <w:t>.</w:t>
      </w:r>
    </w:p>
    <w:p w14:paraId="7D17DA0B" w14:textId="158CDBDC" w:rsidR="006F363F" w:rsidRDefault="006F363F" w:rsidP="008932C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56426B">
        <w:rPr>
          <w:rFonts w:ascii="Times New Roman" w:hAnsi="Times New Roman" w:cs="Times New Roman"/>
          <w:sz w:val="26"/>
          <w:szCs w:val="26"/>
        </w:rPr>
        <w:t xml:space="preserve">. Показатели сметы формируются в разрезе кодов классификации расходов бюджетов бюджетной классификации Российской Федерации с детализацией по кодам подгрупп и (или) элементов видов расходов классификации расходов бюджетов. Порядком ведения сметы может быть предусмотрена дополнительная детализация показателей сметы по установленным Министерством финансов Российской </w:t>
      </w:r>
      <w:r w:rsidRPr="0056426B">
        <w:rPr>
          <w:rFonts w:ascii="Times New Roman" w:hAnsi="Times New Roman" w:cs="Times New Roman"/>
          <w:sz w:val="26"/>
          <w:szCs w:val="26"/>
        </w:rPr>
        <w:lastRenderedPageBreak/>
        <w:t xml:space="preserve">Федерации кодам статей (подстатей) групп (статей) классификации операций сектора государственного управления (кодам аналитических показателей) в пределах доведенных </w:t>
      </w:r>
      <w:r w:rsidR="00D400AF">
        <w:rPr>
          <w:rFonts w:ascii="Times New Roman" w:hAnsi="Times New Roman" w:cs="Times New Roman"/>
          <w:sz w:val="26"/>
          <w:szCs w:val="26"/>
        </w:rPr>
        <w:t xml:space="preserve">лимитов </w:t>
      </w:r>
      <w:r w:rsidRPr="0056426B">
        <w:rPr>
          <w:rFonts w:ascii="Times New Roman" w:hAnsi="Times New Roman" w:cs="Times New Roman"/>
          <w:sz w:val="26"/>
          <w:szCs w:val="26"/>
        </w:rPr>
        <w:t xml:space="preserve">бюджетных </w:t>
      </w:r>
      <w:r w:rsidR="00D400AF">
        <w:rPr>
          <w:rFonts w:ascii="Times New Roman" w:hAnsi="Times New Roman" w:cs="Times New Roman"/>
          <w:sz w:val="26"/>
          <w:szCs w:val="26"/>
        </w:rPr>
        <w:t>обязательств</w:t>
      </w:r>
      <w:r w:rsidRPr="0056426B">
        <w:rPr>
          <w:rFonts w:ascii="Times New Roman" w:hAnsi="Times New Roman" w:cs="Times New Roman"/>
          <w:sz w:val="26"/>
          <w:szCs w:val="26"/>
        </w:rPr>
        <w:t>.</w:t>
      </w:r>
      <w:bookmarkStart w:id="1" w:name="P60"/>
      <w:bookmarkEnd w:id="1"/>
    </w:p>
    <w:p w14:paraId="1714C339" w14:textId="4AEF2A25" w:rsidR="006F363F" w:rsidRPr="00F21CD2" w:rsidRDefault="006F363F" w:rsidP="00EE1A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56426B">
        <w:rPr>
          <w:rFonts w:ascii="Times New Roman" w:hAnsi="Times New Roman" w:cs="Times New Roman"/>
          <w:sz w:val="26"/>
          <w:szCs w:val="26"/>
        </w:rPr>
        <w:t>. Смета составляется путем формирования показателей сметы на очередной финансовый год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B3567">
        <w:rPr>
          <w:rFonts w:ascii="Times New Roman" w:hAnsi="Times New Roman" w:cs="Times New Roman"/>
          <w:sz w:val="26"/>
          <w:szCs w:val="26"/>
        </w:rPr>
        <w:t xml:space="preserve">и </w:t>
      </w:r>
      <w:r w:rsidR="00EE1AB8">
        <w:rPr>
          <w:rFonts w:ascii="Times New Roman" w:hAnsi="Times New Roman" w:cs="Times New Roman"/>
          <w:sz w:val="26"/>
          <w:szCs w:val="26"/>
        </w:rPr>
        <w:t xml:space="preserve">на </w:t>
      </w:r>
      <w:r w:rsidR="003B3567">
        <w:rPr>
          <w:rFonts w:ascii="Times New Roman" w:hAnsi="Times New Roman" w:cs="Times New Roman"/>
          <w:sz w:val="26"/>
          <w:szCs w:val="26"/>
        </w:rPr>
        <w:t xml:space="preserve">плановый период </w:t>
      </w:r>
      <w:r>
        <w:rPr>
          <w:rFonts w:ascii="Times New Roman" w:hAnsi="Times New Roman" w:cs="Times New Roman"/>
          <w:sz w:val="26"/>
          <w:szCs w:val="26"/>
        </w:rPr>
        <w:t xml:space="preserve">согласно </w:t>
      </w:r>
      <w:hyperlink w:anchor="P127" w:history="1">
        <w:r w:rsidRPr="00F21CD2">
          <w:rPr>
            <w:rFonts w:ascii="Times New Roman" w:hAnsi="Times New Roman" w:cs="Times New Roman"/>
            <w:sz w:val="26"/>
            <w:szCs w:val="26"/>
          </w:rPr>
          <w:t>приложени</w:t>
        </w:r>
        <w:r w:rsidR="004E02BC">
          <w:rPr>
            <w:rFonts w:ascii="Times New Roman" w:hAnsi="Times New Roman" w:cs="Times New Roman"/>
            <w:sz w:val="26"/>
            <w:szCs w:val="26"/>
          </w:rPr>
          <w:t>ю</w:t>
        </w:r>
        <w:r w:rsidRPr="00F21CD2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="003B3567">
          <w:rPr>
            <w:rFonts w:ascii="Times New Roman" w:hAnsi="Times New Roman" w:cs="Times New Roman"/>
            <w:sz w:val="26"/>
            <w:szCs w:val="26"/>
          </w:rPr>
          <w:t>№</w:t>
        </w:r>
        <w:r w:rsidRPr="00F21CD2">
          <w:rPr>
            <w:rFonts w:ascii="Times New Roman" w:hAnsi="Times New Roman" w:cs="Times New Roman"/>
            <w:sz w:val="26"/>
            <w:szCs w:val="26"/>
          </w:rPr>
          <w:t xml:space="preserve"> 1</w:t>
        </w:r>
      </w:hyperlink>
      <w:r w:rsidRPr="00F21CD2">
        <w:rPr>
          <w:rFonts w:ascii="Times New Roman" w:hAnsi="Times New Roman" w:cs="Times New Roman"/>
          <w:sz w:val="26"/>
          <w:szCs w:val="26"/>
        </w:rPr>
        <w:t xml:space="preserve"> к настоящ</w:t>
      </w:r>
      <w:r w:rsidR="008241D6">
        <w:rPr>
          <w:rFonts w:ascii="Times New Roman" w:hAnsi="Times New Roman" w:cs="Times New Roman"/>
          <w:sz w:val="26"/>
          <w:szCs w:val="26"/>
        </w:rPr>
        <w:t>ему Порядку</w:t>
      </w:r>
      <w:r w:rsidRPr="00F21CD2">
        <w:rPr>
          <w:rFonts w:ascii="Times New Roman" w:hAnsi="Times New Roman" w:cs="Times New Roman"/>
          <w:sz w:val="26"/>
          <w:szCs w:val="26"/>
        </w:rPr>
        <w:t>.</w:t>
      </w:r>
    </w:p>
    <w:p w14:paraId="1292127D" w14:textId="77777777" w:rsidR="006F363F" w:rsidRPr="00F21CD2" w:rsidRDefault="006F363F" w:rsidP="00EE1A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1CD2">
        <w:rPr>
          <w:rFonts w:ascii="Times New Roman" w:hAnsi="Times New Roman" w:cs="Times New Roman"/>
          <w:sz w:val="26"/>
          <w:szCs w:val="26"/>
        </w:rPr>
        <w:t>Смета составляется на основании обоснований (расчетов) плановых сметных показателей, являющихся неотъемлемой частью сметы.</w:t>
      </w:r>
    </w:p>
    <w:p w14:paraId="08DC0268" w14:textId="3F73E728" w:rsidR="006F363F" w:rsidRPr="00F21CD2" w:rsidRDefault="006F363F" w:rsidP="00EE1A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1CD2">
        <w:rPr>
          <w:rFonts w:ascii="Times New Roman" w:hAnsi="Times New Roman" w:cs="Times New Roman"/>
          <w:sz w:val="26"/>
          <w:szCs w:val="26"/>
        </w:rPr>
        <w:t>Обоснования (расчеты) плановых сметных показателей составляются в процессе формирования проекта решения о бюджете на очередной финансовый год</w:t>
      </w:r>
      <w:r w:rsidR="00A81191">
        <w:rPr>
          <w:rFonts w:ascii="Times New Roman" w:hAnsi="Times New Roman" w:cs="Times New Roman"/>
          <w:sz w:val="26"/>
          <w:szCs w:val="26"/>
        </w:rPr>
        <w:t xml:space="preserve"> (на очередной финансовый год и </w:t>
      </w:r>
      <w:r w:rsidR="00EE1AB8">
        <w:rPr>
          <w:rFonts w:ascii="Times New Roman" w:hAnsi="Times New Roman" w:cs="Times New Roman"/>
          <w:sz w:val="26"/>
          <w:szCs w:val="26"/>
        </w:rPr>
        <w:t xml:space="preserve">на </w:t>
      </w:r>
      <w:r w:rsidR="00A81191">
        <w:rPr>
          <w:rFonts w:ascii="Times New Roman" w:hAnsi="Times New Roman" w:cs="Times New Roman"/>
          <w:sz w:val="26"/>
          <w:szCs w:val="26"/>
        </w:rPr>
        <w:t>плановый период)</w:t>
      </w:r>
      <w:r w:rsidRPr="00F21CD2">
        <w:rPr>
          <w:rFonts w:ascii="Times New Roman" w:hAnsi="Times New Roman" w:cs="Times New Roman"/>
          <w:sz w:val="26"/>
          <w:szCs w:val="26"/>
        </w:rPr>
        <w:t xml:space="preserve"> и утверждаются в соответствии с </w:t>
      </w:r>
      <w:hyperlink w:anchor="P67" w:history="1">
        <w:r w:rsidRPr="00F21CD2">
          <w:rPr>
            <w:rFonts w:ascii="Times New Roman" w:hAnsi="Times New Roman" w:cs="Times New Roman"/>
            <w:sz w:val="26"/>
            <w:szCs w:val="26"/>
          </w:rPr>
          <w:t>главой III</w:t>
        </w:r>
      </w:hyperlink>
      <w:r w:rsidRPr="00F21CD2">
        <w:rPr>
          <w:rFonts w:ascii="Times New Roman" w:hAnsi="Times New Roman" w:cs="Times New Roman"/>
          <w:sz w:val="26"/>
          <w:szCs w:val="26"/>
        </w:rPr>
        <w:t xml:space="preserve"> настоящ</w:t>
      </w:r>
      <w:r w:rsidR="00055561">
        <w:rPr>
          <w:rFonts w:ascii="Times New Roman" w:hAnsi="Times New Roman" w:cs="Times New Roman"/>
          <w:sz w:val="26"/>
          <w:szCs w:val="26"/>
        </w:rPr>
        <w:t>его Порядка</w:t>
      </w:r>
      <w:r w:rsidRPr="00F21CD2">
        <w:rPr>
          <w:rFonts w:ascii="Times New Roman" w:hAnsi="Times New Roman" w:cs="Times New Roman"/>
          <w:sz w:val="26"/>
          <w:szCs w:val="26"/>
        </w:rPr>
        <w:t>.</w:t>
      </w:r>
    </w:p>
    <w:p w14:paraId="7B54FDB6" w14:textId="28EF8AAE" w:rsidR="006F363F" w:rsidRPr="0056426B" w:rsidRDefault="006F363F" w:rsidP="00EE1A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1CD2">
        <w:rPr>
          <w:rFonts w:ascii="Times New Roman" w:hAnsi="Times New Roman" w:cs="Times New Roman"/>
          <w:sz w:val="26"/>
          <w:szCs w:val="26"/>
        </w:rPr>
        <w:t>Формирование проекта сме</w:t>
      </w:r>
      <w:r>
        <w:rPr>
          <w:rFonts w:ascii="Times New Roman" w:hAnsi="Times New Roman" w:cs="Times New Roman"/>
          <w:sz w:val="26"/>
          <w:szCs w:val="26"/>
        </w:rPr>
        <w:t>ты на очередной финансовый год</w:t>
      </w:r>
      <w:r w:rsidR="00AB743C">
        <w:rPr>
          <w:rFonts w:ascii="Times New Roman" w:hAnsi="Times New Roman" w:cs="Times New Roman"/>
          <w:sz w:val="26"/>
          <w:szCs w:val="26"/>
        </w:rPr>
        <w:t xml:space="preserve"> (на очередной финансовый год и плановый период)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6426B">
        <w:rPr>
          <w:rFonts w:ascii="Times New Roman" w:hAnsi="Times New Roman" w:cs="Times New Roman"/>
          <w:sz w:val="26"/>
          <w:szCs w:val="26"/>
        </w:rPr>
        <w:t xml:space="preserve">осуществляется в соответствии со сроками, установленными в </w:t>
      </w:r>
      <w:r w:rsidR="005C50A5">
        <w:rPr>
          <w:rFonts w:ascii="Times New Roman" w:hAnsi="Times New Roman" w:cs="Times New Roman"/>
          <w:sz w:val="26"/>
          <w:szCs w:val="26"/>
        </w:rPr>
        <w:t xml:space="preserve">настоящем </w:t>
      </w:r>
      <w:r w:rsidRPr="0056426B">
        <w:rPr>
          <w:rFonts w:ascii="Times New Roman" w:hAnsi="Times New Roman" w:cs="Times New Roman"/>
          <w:sz w:val="26"/>
          <w:szCs w:val="26"/>
        </w:rPr>
        <w:t>Порядке ведения сметы.</w:t>
      </w:r>
    </w:p>
    <w:p w14:paraId="06961639" w14:textId="77777777" w:rsidR="006F363F" w:rsidRPr="0056426B" w:rsidRDefault="006F363F" w:rsidP="00EE1AD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46DF39C9" w14:textId="77777777" w:rsidR="006F363F" w:rsidRPr="0056426B" w:rsidRDefault="006F363F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2" w:name="P67"/>
      <w:bookmarkEnd w:id="2"/>
      <w:r w:rsidRPr="0056426B">
        <w:rPr>
          <w:rFonts w:ascii="Times New Roman" w:hAnsi="Times New Roman" w:cs="Times New Roman"/>
          <w:sz w:val="26"/>
          <w:szCs w:val="26"/>
        </w:rPr>
        <w:t>III. Утверждение смет учреждений</w:t>
      </w:r>
    </w:p>
    <w:p w14:paraId="7CB8ACE2" w14:textId="77777777" w:rsidR="006F363F" w:rsidRPr="0056426B" w:rsidRDefault="006F363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2DDC0AAD" w14:textId="3A30773A" w:rsidR="00C23EEF" w:rsidRDefault="00875FA2" w:rsidP="00C23E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6F363F" w:rsidRPr="0056426B">
        <w:rPr>
          <w:rFonts w:ascii="Times New Roman" w:hAnsi="Times New Roman" w:cs="Times New Roman"/>
          <w:sz w:val="26"/>
          <w:szCs w:val="26"/>
        </w:rPr>
        <w:t xml:space="preserve">. Смета </w:t>
      </w:r>
      <w:r w:rsidR="006F363F" w:rsidRPr="00653835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5B555B">
        <w:rPr>
          <w:rFonts w:ascii="Times New Roman" w:hAnsi="Times New Roman" w:cs="Times New Roman"/>
          <w:sz w:val="26"/>
          <w:szCs w:val="26"/>
        </w:rPr>
        <w:t>Саввушинского</w:t>
      </w:r>
      <w:r w:rsidR="006F363F" w:rsidRPr="00653835">
        <w:rPr>
          <w:rFonts w:ascii="Times New Roman" w:hAnsi="Times New Roman" w:cs="Times New Roman"/>
          <w:sz w:val="26"/>
          <w:szCs w:val="26"/>
        </w:rPr>
        <w:t xml:space="preserve"> сельсовета Змеиногорского района Алтайского края </w:t>
      </w:r>
      <w:r w:rsidR="006F363F" w:rsidRPr="0056426B">
        <w:rPr>
          <w:rFonts w:ascii="Times New Roman" w:hAnsi="Times New Roman" w:cs="Times New Roman"/>
          <w:sz w:val="26"/>
          <w:szCs w:val="26"/>
        </w:rPr>
        <w:t xml:space="preserve">утверждается </w:t>
      </w:r>
      <w:r w:rsidR="006F363F">
        <w:rPr>
          <w:rFonts w:ascii="Times New Roman" w:hAnsi="Times New Roman" w:cs="Times New Roman"/>
          <w:sz w:val="26"/>
          <w:szCs w:val="26"/>
        </w:rPr>
        <w:t>главой сельсовета</w:t>
      </w:r>
      <w:r w:rsidR="006F363F" w:rsidRPr="0056426B">
        <w:rPr>
          <w:rFonts w:ascii="Times New Roman" w:hAnsi="Times New Roman" w:cs="Times New Roman"/>
          <w:sz w:val="26"/>
          <w:szCs w:val="26"/>
        </w:rPr>
        <w:t>.</w:t>
      </w:r>
    </w:p>
    <w:p w14:paraId="7F134E21" w14:textId="1E25E2F9" w:rsidR="006F363F" w:rsidRPr="0056426B" w:rsidRDefault="006F363F" w:rsidP="00C23E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Утверждение сметы</w:t>
      </w:r>
      <w:bookmarkStart w:id="3" w:name="P74"/>
      <w:bookmarkEnd w:id="3"/>
      <w:r w:rsidRPr="0056426B">
        <w:rPr>
          <w:rFonts w:ascii="Times New Roman" w:hAnsi="Times New Roman" w:cs="Times New Roman"/>
          <w:sz w:val="26"/>
          <w:szCs w:val="26"/>
        </w:rPr>
        <w:t xml:space="preserve"> осуществляется не позднее десяти рабочих дней со дня доведения учреждению в установленном законодательством Российской Федерации порядке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bookmarkStart w:id="4" w:name="_Hlk118117876"/>
      <w:r w:rsidR="00C23EEF">
        <w:rPr>
          <w:rFonts w:ascii="Times New Roman" w:hAnsi="Times New Roman" w:cs="Times New Roman"/>
          <w:sz w:val="26"/>
          <w:szCs w:val="26"/>
        </w:rPr>
        <w:t xml:space="preserve">лимитов </w:t>
      </w:r>
      <w:r>
        <w:rPr>
          <w:rFonts w:ascii="Times New Roman" w:hAnsi="Times New Roman" w:cs="Times New Roman"/>
          <w:sz w:val="26"/>
          <w:szCs w:val="26"/>
        </w:rPr>
        <w:t xml:space="preserve">бюджетных </w:t>
      </w:r>
      <w:r w:rsidR="00C23EEF">
        <w:rPr>
          <w:rFonts w:ascii="Times New Roman" w:hAnsi="Times New Roman" w:cs="Times New Roman"/>
          <w:sz w:val="26"/>
          <w:szCs w:val="26"/>
        </w:rPr>
        <w:t>обязательств</w:t>
      </w:r>
      <w:bookmarkEnd w:id="4"/>
      <w:r w:rsidR="00C23EEF">
        <w:rPr>
          <w:rFonts w:ascii="Times New Roman" w:hAnsi="Times New Roman" w:cs="Times New Roman"/>
          <w:sz w:val="26"/>
          <w:szCs w:val="26"/>
        </w:rPr>
        <w:t>.</w:t>
      </w:r>
    </w:p>
    <w:p w14:paraId="22A93D67" w14:textId="77777777" w:rsidR="006F363F" w:rsidRPr="0056426B" w:rsidRDefault="006F363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bookmarkStart w:id="5" w:name="P75"/>
      <w:bookmarkEnd w:id="5"/>
    </w:p>
    <w:p w14:paraId="51A5642B" w14:textId="77777777" w:rsidR="006F363F" w:rsidRPr="0056426B" w:rsidRDefault="006F363F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IV. Ведение смет учреждений</w:t>
      </w:r>
    </w:p>
    <w:p w14:paraId="5100B7F6" w14:textId="77777777" w:rsidR="006F363F" w:rsidRPr="0056426B" w:rsidRDefault="006F363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725ECAF3" w14:textId="77777777" w:rsidR="000239B7" w:rsidRDefault="00875FA2" w:rsidP="000239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6F363F">
        <w:rPr>
          <w:rFonts w:ascii="Times New Roman" w:hAnsi="Times New Roman" w:cs="Times New Roman"/>
          <w:sz w:val="26"/>
          <w:szCs w:val="26"/>
        </w:rPr>
        <w:t>.</w:t>
      </w:r>
      <w:r w:rsidR="006F363F" w:rsidRPr="0056426B">
        <w:rPr>
          <w:rFonts w:ascii="Times New Roman" w:hAnsi="Times New Roman" w:cs="Times New Roman"/>
          <w:sz w:val="26"/>
          <w:szCs w:val="26"/>
        </w:rPr>
        <w:t xml:space="preserve"> Ведением сметы в целях настоящ</w:t>
      </w:r>
      <w:r w:rsidR="00AB2BED">
        <w:rPr>
          <w:rFonts w:ascii="Times New Roman" w:hAnsi="Times New Roman" w:cs="Times New Roman"/>
          <w:sz w:val="26"/>
          <w:szCs w:val="26"/>
        </w:rPr>
        <w:t>его Порядка</w:t>
      </w:r>
      <w:r w:rsidR="006F363F" w:rsidRPr="0056426B">
        <w:rPr>
          <w:rFonts w:ascii="Times New Roman" w:hAnsi="Times New Roman" w:cs="Times New Roman"/>
          <w:sz w:val="26"/>
          <w:szCs w:val="26"/>
        </w:rPr>
        <w:t xml:space="preserve"> является внесение изменений в показатели сметы </w:t>
      </w:r>
      <w:r w:rsidR="00CE6C55" w:rsidRPr="0056426B">
        <w:rPr>
          <w:rFonts w:ascii="Times New Roman" w:hAnsi="Times New Roman" w:cs="Times New Roman"/>
          <w:sz w:val="26"/>
          <w:szCs w:val="26"/>
        </w:rPr>
        <w:t>в пределах,</w:t>
      </w:r>
      <w:r w:rsidR="006F363F" w:rsidRPr="0056426B">
        <w:rPr>
          <w:rFonts w:ascii="Times New Roman" w:hAnsi="Times New Roman" w:cs="Times New Roman"/>
          <w:sz w:val="26"/>
          <w:szCs w:val="26"/>
        </w:rPr>
        <w:t xml:space="preserve"> доведенных учреждению в установленном законодательством Российской Федерации порядке </w:t>
      </w:r>
      <w:r w:rsidR="00A906C7">
        <w:rPr>
          <w:rFonts w:ascii="Times New Roman" w:hAnsi="Times New Roman" w:cs="Times New Roman"/>
          <w:sz w:val="26"/>
          <w:szCs w:val="26"/>
        </w:rPr>
        <w:t>лимитов бюджетных обязательств</w:t>
      </w:r>
      <w:r w:rsidR="006F363F" w:rsidRPr="0056426B">
        <w:rPr>
          <w:rFonts w:ascii="Times New Roman" w:hAnsi="Times New Roman" w:cs="Times New Roman"/>
          <w:sz w:val="26"/>
          <w:szCs w:val="26"/>
        </w:rPr>
        <w:t>.</w:t>
      </w:r>
    </w:p>
    <w:p w14:paraId="17025A4B" w14:textId="77777777" w:rsidR="000239B7" w:rsidRDefault="006F363F" w:rsidP="000239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Изменения показателей сметы составляются учреждением</w:t>
      </w:r>
      <w:r>
        <w:rPr>
          <w:rFonts w:ascii="Times New Roman" w:hAnsi="Times New Roman" w:cs="Times New Roman"/>
          <w:sz w:val="26"/>
          <w:szCs w:val="26"/>
        </w:rPr>
        <w:t xml:space="preserve"> согласно приложению № 2 к насто</w:t>
      </w:r>
      <w:r w:rsidRPr="0056426B">
        <w:rPr>
          <w:rFonts w:ascii="Times New Roman" w:hAnsi="Times New Roman" w:cs="Times New Roman"/>
          <w:sz w:val="26"/>
          <w:szCs w:val="26"/>
        </w:rPr>
        <w:t>ящ</w:t>
      </w:r>
      <w:r w:rsidR="00E22B23">
        <w:rPr>
          <w:rFonts w:ascii="Times New Roman" w:hAnsi="Times New Roman" w:cs="Times New Roman"/>
          <w:sz w:val="26"/>
          <w:szCs w:val="26"/>
        </w:rPr>
        <w:t>ему Порядку</w:t>
      </w:r>
      <w:r w:rsidRPr="0056426B">
        <w:rPr>
          <w:rFonts w:ascii="Times New Roman" w:hAnsi="Times New Roman" w:cs="Times New Roman"/>
          <w:sz w:val="26"/>
          <w:szCs w:val="26"/>
        </w:rPr>
        <w:t>.</w:t>
      </w:r>
    </w:p>
    <w:p w14:paraId="1480FB36" w14:textId="4C7A9DBE" w:rsidR="006F363F" w:rsidRPr="0056426B" w:rsidRDefault="00875FA2" w:rsidP="000239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6F363F" w:rsidRPr="0056426B">
        <w:rPr>
          <w:rFonts w:ascii="Times New Roman" w:hAnsi="Times New Roman" w:cs="Times New Roman"/>
          <w:sz w:val="26"/>
          <w:szCs w:val="26"/>
        </w:rPr>
        <w:t>. Внесение изменений в показатели сметы осуществляется путем утверждения изменений показателей - сумм увеличения, отражающихся со знаком "плюс" и (или) уменьшения объемов сметных назначений, отражающихся со знаком "минус":</w:t>
      </w:r>
    </w:p>
    <w:p w14:paraId="333211B2" w14:textId="73258E72" w:rsidR="006F363F" w:rsidRPr="0056426B" w:rsidRDefault="006F36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85"/>
      <w:bookmarkEnd w:id="6"/>
      <w:r w:rsidRPr="0056426B">
        <w:rPr>
          <w:rFonts w:ascii="Times New Roman" w:hAnsi="Times New Roman" w:cs="Times New Roman"/>
          <w:sz w:val="26"/>
          <w:szCs w:val="26"/>
        </w:rPr>
        <w:t xml:space="preserve">изменяющих объемы сметных назначений в случае изменения доведенных учреждению в установленном законодательством Российской Федерации порядке </w:t>
      </w:r>
      <w:r>
        <w:rPr>
          <w:rFonts w:ascii="Times New Roman" w:hAnsi="Times New Roman" w:cs="Times New Roman"/>
          <w:sz w:val="26"/>
          <w:szCs w:val="26"/>
        </w:rPr>
        <w:t xml:space="preserve">дополнительных </w:t>
      </w:r>
      <w:r w:rsidR="000239B7">
        <w:rPr>
          <w:rFonts w:ascii="Times New Roman" w:hAnsi="Times New Roman" w:cs="Times New Roman"/>
          <w:sz w:val="26"/>
          <w:szCs w:val="26"/>
        </w:rPr>
        <w:t>лимитов бюджетных обязательств</w:t>
      </w:r>
      <w:r w:rsidRPr="0056426B">
        <w:rPr>
          <w:rFonts w:ascii="Times New Roman" w:hAnsi="Times New Roman" w:cs="Times New Roman"/>
          <w:sz w:val="26"/>
          <w:szCs w:val="26"/>
        </w:rPr>
        <w:t>;</w:t>
      </w:r>
    </w:p>
    <w:p w14:paraId="22DDB3A8" w14:textId="2302AD27" w:rsidR="006F363F" w:rsidRPr="0056426B" w:rsidRDefault="006F36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 xml:space="preserve">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показателей бюджетной росписи бюджетных средств и </w:t>
      </w:r>
      <w:r w:rsidR="00A10D1A">
        <w:rPr>
          <w:rFonts w:ascii="Times New Roman" w:hAnsi="Times New Roman" w:cs="Times New Roman"/>
          <w:sz w:val="26"/>
          <w:szCs w:val="26"/>
        </w:rPr>
        <w:t>лимитов бюджетных обязательств</w:t>
      </w:r>
      <w:r w:rsidRPr="0056426B">
        <w:rPr>
          <w:rFonts w:ascii="Times New Roman" w:hAnsi="Times New Roman" w:cs="Times New Roman"/>
          <w:sz w:val="26"/>
          <w:szCs w:val="26"/>
        </w:rPr>
        <w:t>;</w:t>
      </w:r>
    </w:p>
    <w:p w14:paraId="2E41ED47" w14:textId="4860DEA8" w:rsidR="006F363F" w:rsidRPr="0056426B" w:rsidRDefault="006F36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7" w:name="P87"/>
      <w:bookmarkEnd w:id="7"/>
      <w:r w:rsidRPr="0056426B">
        <w:rPr>
          <w:rFonts w:ascii="Times New Roman" w:hAnsi="Times New Roman" w:cs="Times New Roman"/>
          <w:sz w:val="26"/>
          <w:szCs w:val="26"/>
        </w:rPr>
        <w:t xml:space="preserve">изменяющих распределение сметных назначений по кодам классификации расходов бюджетов бюджетной классификации Российской Федерации, не требующих изменения показателей бюджетной росписи бюджетных средств и </w:t>
      </w:r>
      <w:r w:rsidR="00C13BA2">
        <w:rPr>
          <w:rFonts w:ascii="Times New Roman" w:hAnsi="Times New Roman" w:cs="Times New Roman"/>
          <w:sz w:val="26"/>
          <w:szCs w:val="26"/>
        </w:rPr>
        <w:t>лимитов бюджетных обязательств</w:t>
      </w:r>
      <w:r w:rsidRPr="0056426B">
        <w:rPr>
          <w:rFonts w:ascii="Times New Roman" w:hAnsi="Times New Roman" w:cs="Times New Roman"/>
          <w:sz w:val="26"/>
          <w:szCs w:val="26"/>
        </w:rPr>
        <w:t>;</w:t>
      </w:r>
    </w:p>
    <w:p w14:paraId="32388DF1" w14:textId="77777777" w:rsidR="006F363F" w:rsidRPr="0056426B" w:rsidRDefault="006F36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 xml:space="preserve">изменяющих объемы сметных назначений, приводящих к перераспределению их </w:t>
      </w:r>
      <w:r w:rsidRPr="0056426B">
        <w:rPr>
          <w:rFonts w:ascii="Times New Roman" w:hAnsi="Times New Roman" w:cs="Times New Roman"/>
          <w:sz w:val="26"/>
          <w:szCs w:val="26"/>
        </w:rPr>
        <w:lastRenderedPageBreak/>
        <w:t>между разделами сметы;</w:t>
      </w:r>
    </w:p>
    <w:p w14:paraId="3EAA2587" w14:textId="31A0AC1D" w:rsidR="006F363F" w:rsidRPr="0056426B" w:rsidRDefault="006F36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 xml:space="preserve">изменяющих иные показатели, предусмотренные </w:t>
      </w:r>
      <w:r w:rsidR="00EA6C78">
        <w:rPr>
          <w:rFonts w:ascii="Times New Roman" w:hAnsi="Times New Roman" w:cs="Times New Roman"/>
          <w:sz w:val="26"/>
          <w:szCs w:val="26"/>
        </w:rPr>
        <w:t xml:space="preserve">настоящим </w:t>
      </w:r>
      <w:r w:rsidRPr="0056426B">
        <w:rPr>
          <w:rFonts w:ascii="Times New Roman" w:hAnsi="Times New Roman" w:cs="Times New Roman"/>
          <w:sz w:val="26"/>
          <w:szCs w:val="26"/>
        </w:rPr>
        <w:t>Порядком ведения сметы.</w:t>
      </w:r>
    </w:p>
    <w:p w14:paraId="206E70C1" w14:textId="64A8B4B1" w:rsidR="006F363F" w:rsidRPr="0056426B" w:rsidRDefault="00875F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6F363F" w:rsidRPr="0056426B">
        <w:rPr>
          <w:rFonts w:ascii="Times New Roman" w:hAnsi="Times New Roman" w:cs="Times New Roman"/>
          <w:sz w:val="26"/>
          <w:szCs w:val="26"/>
        </w:rPr>
        <w:t xml:space="preserve">. Изменения в смету формируются на основании изменений показателей обоснований (расчетов) плановых сметных показателей, сформированных в соответствии с </w:t>
      </w:r>
      <w:r w:rsidR="006F363F" w:rsidRPr="00F21CD2">
        <w:rPr>
          <w:rFonts w:ascii="Times New Roman" w:hAnsi="Times New Roman" w:cs="Times New Roman"/>
          <w:sz w:val="26"/>
          <w:szCs w:val="26"/>
        </w:rPr>
        <w:t xml:space="preserve">положениями </w:t>
      </w:r>
      <w:hyperlink w:anchor="P60" w:history="1">
        <w:r w:rsidR="006F363F" w:rsidRPr="00F21CD2">
          <w:rPr>
            <w:rFonts w:ascii="Times New Roman" w:hAnsi="Times New Roman" w:cs="Times New Roman"/>
            <w:sz w:val="26"/>
            <w:szCs w:val="26"/>
          </w:rPr>
          <w:t>пункта</w:t>
        </w:r>
      </w:hyperlink>
      <w:r w:rsidR="006F363F">
        <w:t xml:space="preserve"> </w:t>
      </w:r>
      <w:r w:rsidR="006F363F" w:rsidRPr="00F21CD2">
        <w:rPr>
          <w:rFonts w:ascii="Times New Roman" w:hAnsi="Times New Roman" w:cs="Times New Roman"/>
          <w:sz w:val="26"/>
          <w:szCs w:val="26"/>
        </w:rPr>
        <w:t>5 настоящ</w:t>
      </w:r>
      <w:r w:rsidR="00181231">
        <w:rPr>
          <w:rFonts w:ascii="Times New Roman" w:hAnsi="Times New Roman" w:cs="Times New Roman"/>
          <w:sz w:val="26"/>
          <w:szCs w:val="26"/>
        </w:rPr>
        <w:t>его Порядка</w:t>
      </w:r>
      <w:r w:rsidR="006F363F" w:rsidRPr="0056426B">
        <w:rPr>
          <w:rFonts w:ascii="Times New Roman" w:hAnsi="Times New Roman" w:cs="Times New Roman"/>
          <w:sz w:val="26"/>
          <w:szCs w:val="26"/>
        </w:rPr>
        <w:t>.</w:t>
      </w:r>
    </w:p>
    <w:p w14:paraId="47E8653E" w14:textId="319A1A9F" w:rsidR="006F363F" w:rsidRPr="00A26A39" w:rsidRDefault="006F36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 xml:space="preserve">В случае изменения показателей обоснований (расчетов) плановых сметных показателей, не влияющих на показатели сметы учреждения, осуществляется изменение только показателей обоснований (расчетов) плановых сметных показателей. </w:t>
      </w:r>
    </w:p>
    <w:p w14:paraId="3980E027" w14:textId="4B613720" w:rsidR="006F363F" w:rsidRPr="0056426B" w:rsidRDefault="006F36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1</w:t>
      </w:r>
      <w:r w:rsidR="00875FA2">
        <w:rPr>
          <w:rFonts w:ascii="Times New Roman" w:hAnsi="Times New Roman" w:cs="Times New Roman"/>
          <w:sz w:val="26"/>
          <w:szCs w:val="26"/>
        </w:rPr>
        <w:t>0</w:t>
      </w:r>
      <w:r w:rsidRPr="0056426B">
        <w:rPr>
          <w:rFonts w:ascii="Times New Roman" w:hAnsi="Times New Roman" w:cs="Times New Roman"/>
          <w:sz w:val="26"/>
          <w:szCs w:val="26"/>
        </w:rPr>
        <w:t xml:space="preserve">. Внесение изменений в смету, требующих изменения показателей бюджетной росписи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5B555B">
        <w:rPr>
          <w:rFonts w:ascii="Times New Roman" w:hAnsi="Times New Roman" w:cs="Times New Roman"/>
          <w:sz w:val="26"/>
          <w:szCs w:val="26"/>
        </w:rPr>
        <w:t>Саввушинского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сельсовета Змеиногорского района Алтайского края</w:t>
      </w:r>
      <w:r w:rsidRPr="0056426B">
        <w:rPr>
          <w:rFonts w:ascii="Times New Roman" w:hAnsi="Times New Roman" w:cs="Times New Roman"/>
          <w:sz w:val="26"/>
          <w:szCs w:val="26"/>
        </w:rPr>
        <w:t>, утверждается после внесения в установленном законодательством Российской Федерации порядке изменений в бюджетную роспись</w:t>
      </w:r>
      <w:r>
        <w:rPr>
          <w:rFonts w:ascii="Times New Roman" w:hAnsi="Times New Roman" w:cs="Times New Roman"/>
          <w:sz w:val="26"/>
          <w:szCs w:val="26"/>
        </w:rPr>
        <w:t xml:space="preserve"> бюджета </w:t>
      </w:r>
      <w:r w:rsidR="005B555B">
        <w:rPr>
          <w:rFonts w:ascii="Times New Roman" w:hAnsi="Times New Roman" w:cs="Times New Roman"/>
          <w:sz w:val="26"/>
          <w:szCs w:val="26"/>
        </w:rPr>
        <w:t>Саввушинского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сельсовета Змеиногорского района Алтайского края</w:t>
      </w:r>
      <w:r w:rsidRPr="0056426B">
        <w:rPr>
          <w:rFonts w:ascii="Times New Roman" w:hAnsi="Times New Roman" w:cs="Times New Roman"/>
          <w:sz w:val="26"/>
          <w:szCs w:val="26"/>
        </w:rPr>
        <w:t>.</w:t>
      </w:r>
    </w:p>
    <w:p w14:paraId="20240FD6" w14:textId="77777777" w:rsidR="006F363F" w:rsidRDefault="006F363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8" w:name="P97"/>
      <w:bookmarkEnd w:id="8"/>
    </w:p>
    <w:p w14:paraId="22804C27" w14:textId="63E49ADE" w:rsidR="006F363F" w:rsidRPr="00F21CD2" w:rsidRDefault="006F363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1</w:t>
      </w:r>
      <w:r w:rsidR="00875FA2">
        <w:rPr>
          <w:rFonts w:ascii="Times New Roman" w:hAnsi="Times New Roman" w:cs="Times New Roman"/>
          <w:sz w:val="26"/>
          <w:szCs w:val="26"/>
        </w:rPr>
        <w:t>1</w:t>
      </w:r>
      <w:r w:rsidRPr="0056426B">
        <w:rPr>
          <w:rFonts w:ascii="Times New Roman" w:hAnsi="Times New Roman" w:cs="Times New Roman"/>
          <w:sz w:val="26"/>
          <w:szCs w:val="26"/>
        </w:rPr>
        <w:t xml:space="preserve">. </w:t>
      </w:r>
      <w:r w:rsidRPr="00F21CD2">
        <w:rPr>
          <w:rFonts w:ascii="Times New Roman" w:hAnsi="Times New Roman" w:cs="Times New Roman"/>
          <w:sz w:val="26"/>
          <w:szCs w:val="26"/>
        </w:rPr>
        <w:t xml:space="preserve">Утверждение изменений в показатели сметы и изменений обоснований (расчетов) плановых сметных показателей осуществляется в сроки, предусмотренные </w:t>
      </w:r>
      <w:hyperlink w:anchor="P74" w:history="1">
        <w:r w:rsidRPr="008A5FF7">
          <w:rPr>
            <w:rFonts w:ascii="Times New Roman" w:hAnsi="Times New Roman" w:cs="Times New Roman"/>
            <w:sz w:val="26"/>
            <w:szCs w:val="26"/>
          </w:rPr>
          <w:t>абзацем</w:t>
        </w:r>
      </w:hyperlink>
      <w:r w:rsidRPr="008A5FF7">
        <w:rPr>
          <w:rFonts w:ascii="Times New Roman" w:hAnsi="Times New Roman" w:cs="Times New Roman"/>
          <w:sz w:val="26"/>
          <w:szCs w:val="26"/>
        </w:rPr>
        <w:t xml:space="preserve"> </w:t>
      </w:r>
      <w:hyperlink w:anchor="P75" w:history="1">
        <w:r w:rsidR="00EE150B">
          <w:rPr>
            <w:rFonts w:ascii="Times New Roman" w:hAnsi="Times New Roman" w:cs="Times New Roman"/>
            <w:sz w:val="26"/>
            <w:szCs w:val="26"/>
          </w:rPr>
          <w:t>вторым</w:t>
        </w:r>
        <w:r w:rsidRPr="008A5FF7">
          <w:rPr>
            <w:rFonts w:ascii="Times New Roman" w:hAnsi="Times New Roman" w:cs="Times New Roman"/>
            <w:sz w:val="26"/>
            <w:szCs w:val="26"/>
          </w:rPr>
          <w:t xml:space="preserve"> пункта </w:t>
        </w:r>
      </w:hyperlink>
      <w:r w:rsidR="00EE150B">
        <w:rPr>
          <w:rFonts w:ascii="Times New Roman" w:hAnsi="Times New Roman" w:cs="Times New Roman"/>
          <w:sz w:val="26"/>
          <w:szCs w:val="26"/>
        </w:rPr>
        <w:t>6</w:t>
      </w:r>
      <w:r w:rsidRPr="00F21CD2">
        <w:rPr>
          <w:rFonts w:ascii="Times New Roman" w:hAnsi="Times New Roman" w:cs="Times New Roman"/>
          <w:sz w:val="26"/>
          <w:szCs w:val="26"/>
        </w:rPr>
        <w:t xml:space="preserve"> настоящ</w:t>
      </w:r>
      <w:r w:rsidR="00EE150B">
        <w:rPr>
          <w:rFonts w:ascii="Times New Roman" w:hAnsi="Times New Roman" w:cs="Times New Roman"/>
          <w:sz w:val="26"/>
          <w:szCs w:val="26"/>
        </w:rPr>
        <w:t>его Порядка</w:t>
      </w:r>
      <w:r w:rsidRPr="00F21CD2">
        <w:rPr>
          <w:rFonts w:ascii="Times New Roman" w:hAnsi="Times New Roman" w:cs="Times New Roman"/>
          <w:sz w:val="26"/>
          <w:szCs w:val="26"/>
        </w:rPr>
        <w:t xml:space="preserve">, в случаях внесения изменений в смету, установленных </w:t>
      </w:r>
      <w:hyperlink w:anchor="P85" w:history="1">
        <w:r w:rsidRPr="00F21CD2">
          <w:rPr>
            <w:rFonts w:ascii="Times New Roman" w:hAnsi="Times New Roman" w:cs="Times New Roman"/>
            <w:sz w:val="26"/>
            <w:szCs w:val="26"/>
          </w:rPr>
          <w:t>абзацами вторым</w:t>
        </w:r>
      </w:hyperlink>
      <w:r w:rsidRPr="00F21CD2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87" w:history="1">
        <w:r w:rsidRPr="00F21CD2">
          <w:rPr>
            <w:rFonts w:ascii="Times New Roman" w:hAnsi="Times New Roman" w:cs="Times New Roman"/>
            <w:sz w:val="26"/>
            <w:szCs w:val="26"/>
          </w:rPr>
          <w:t xml:space="preserve">четвертым пункта </w:t>
        </w:r>
      </w:hyperlink>
      <w:r w:rsidR="00EE150B">
        <w:rPr>
          <w:rFonts w:ascii="Times New Roman" w:hAnsi="Times New Roman" w:cs="Times New Roman"/>
          <w:sz w:val="26"/>
          <w:szCs w:val="26"/>
        </w:rPr>
        <w:t>8</w:t>
      </w:r>
      <w:r w:rsidRPr="00F21CD2">
        <w:rPr>
          <w:rFonts w:ascii="Times New Roman" w:hAnsi="Times New Roman" w:cs="Times New Roman"/>
          <w:sz w:val="26"/>
          <w:szCs w:val="26"/>
        </w:rPr>
        <w:t xml:space="preserve"> настоящ</w:t>
      </w:r>
      <w:r w:rsidR="00EE150B">
        <w:rPr>
          <w:rFonts w:ascii="Times New Roman" w:hAnsi="Times New Roman" w:cs="Times New Roman"/>
          <w:sz w:val="26"/>
          <w:szCs w:val="26"/>
        </w:rPr>
        <w:t>его Порядка</w:t>
      </w:r>
      <w:r w:rsidRPr="00F21CD2">
        <w:rPr>
          <w:rFonts w:ascii="Times New Roman" w:hAnsi="Times New Roman" w:cs="Times New Roman"/>
          <w:sz w:val="26"/>
          <w:szCs w:val="26"/>
        </w:rPr>
        <w:t>.</w:t>
      </w:r>
    </w:p>
    <w:p w14:paraId="2EF62B9E" w14:textId="77777777" w:rsidR="006F363F" w:rsidRPr="0056426B" w:rsidRDefault="006F363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34F40FC3" w14:textId="77777777" w:rsidR="006F363F" w:rsidRPr="0056426B" w:rsidRDefault="006F363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20D6AA2" w14:textId="77777777" w:rsidR="006F363F" w:rsidRPr="0056426B" w:rsidRDefault="006F363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27C08492" w14:textId="77777777" w:rsidR="006F363F" w:rsidRPr="0056426B" w:rsidRDefault="006F363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FAAA5F7" w14:textId="77777777" w:rsidR="006F363F" w:rsidRPr="0056426B" w:rsidRDefault="006F363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DA11156" w14:textId="2A69A25B" w:rsidR="00C12F7E" w:rsidRPr="0056426B" w:rsidRDefault="006F363F" w:rsidP="00C12F7E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  <w:r w:rsidR="00C12F7E" w:rsidRPr="0056426B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907F42">
        <w:rPr>
          <w:rFonts w:ascii="Times New Roman" w:hAnsi="Times New Roman" w:cs="Times New Roman"/>
          <w:sz w:val="26"/>
          <w:szCs w:val="26"/>
        </w:rPr>
        <w:t>№</w:t>
      </w:r>
      <w:r w:rsidR="00C12F7E" w:rsidRPr="0056426B">
        <w:rPr>
          <w:rFonts w:ascii="Times New Roman" w:hAnsi="Times New Roman" w:cs="Times New Roman"/>
          <w:sz w:val="26"/>
          <w:szCs w:val="26"/>
        </w:rPr>
        <w:t xml:space="preserve"> 1</w:t>
      </w:r>
    </w:p>
    <w:p w14:paraId="49BA4223" w14:textId="493BF6E3" w:rsidR="00907F42" w:rsidRDefault="00907F42" w:rsidP="00907F42">
      <w:pPr>
        <w:pStyle w:val="ConsPlusNormal"/>
        <w:ind w:left="424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C12F7E" w:rsidRPr="0056426B">
        <w:rPr>
          <w:rFonts w:ascii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C12F7E" w:rsidRPr="0056426B">
        <w:rPr>
          <w:rFonts w:ascii="Times New Roman" w:hAnsi="Times New Roman" w:cs="Times New Roman"/>
          <w:sz w:val="26"/>
          <w:szCs w:val="26"/>
        </w:rPr>
        <w:t>орядку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12F7E" w:rsidRPr="0056426B">
        <w:rPr>
          <w:rFonts w:ascii="Times New Roman" w:hAnsi="Times New Roman" w:cs="Times New Roman"/>
          <w:sz w:val="26"/>
          <w:szCs w:val="26"/>
        </w:rPr>
        <w:t>составления, утверждения</w:t>
      </w:r>
    </w:p>
    <w:p w14:paraId="23DA2B77" w14:textId="044C10F1" w:rsidR="005C48C9" w:rsidRDefault="00907F42" w:rsidP="005C48C9">
      <w:pPr>
        <w:pStyle w:val="ConsPlusNormal"/>
        <w:jc w:val="right"/>
        <w:rPr>
          <w:rFonts w:ascii="Times New Roman" w:hAnsi="Times New Roman" w:cs="Times New Roman"/>
          <w:spacing w:val="2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</w:t>
      </w:r>
      <w:r w:rsidR="00C12F7E" w:rsidRPr="0056426B">
        <w:rPr>
          <w:rFonts w:ascii="Times New Roman" w:hAnsi="Times New Roman" w:cs="Times New Roman"/>
          <w:sz w:val="26"/>
          <w:szCs w:val="26"/>
        </w:rPr>
        <w:t>и ведения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C48C9" w:rsidRPr="005C48C9">
        <w:rPr>
          <w:rFonts w:ascii="Times New Roman" w:hAnsi="Times New Roman" w:cs="Times New Roman"/>
          <w:spacing w:val="2"/>
          <w:sz w:val="26"/>
          <w:szCs w:val="26"/>
        </w:rPr>
        <w:t xml:space="preserve">бюджетной сметы </w:t>
      </w:r>
      <w:r w:rsidR="005B555B">
        <w:rPr>
          <w:rFonts w:ascii="Times New Roman" w:hAnsi="Times New Roman" w:cs="Times New Roman"/>
          <w:spacing w:val="2"/>
          <w:sz w:val="26"/>
          <w:szCs w:val="26"/>
        </w:rPr>
        <w:t>Саввушинского</w:t>
      </w:r>
      <w:r w:rsidR="005C48C9" w:rsidRPr="005C48C9">
        <w:rPr>
          <w:rFonts w:ascii="Times New Roman" w:hAnsi="Times New Roman" w:cs="Times New Roman"/>
          <w:spacing w:val="2"/>
          <w:sz w:val="26"/>
          <w:szCs w:val="26"/>
        </w:rPr>
        <w:t xml:space="preserve"> сельсовета </w:t>
      </w:r>
    </w:p>
    <w:p w14:paraId="7CE829EF" w14:textId="27DEA7DA" w:rsidR="00C12F7E" w:rsidRPr="0056426B" w:rsidRDefault="005C48C9" w:rsidP="005C48C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C48C9">
        <w:rPr>
          <w:rFonts w:ascii="Times New Roman" w:hAnsi="Times New Roman" w:cs="Times New Roman"/>
          <w:sz w:val="26"/>
          <w:szCs w:val="26"/>
        </w:rPr>
        <w:t>Змеиногорского района Алтайского края</w:t>
      </w:r>
    </w:p>
    <w:p w14:paraId="719DB174" w14:textId="77777777" w:rsidR="00C12F7E" w:rsidRPr="0056426B" w:rsidRDefault="00C12F7E" w:rsidP="00C12F7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(рекомендуемый образец)</w:t>
      </w:r>
    </w:p>
    <w:p w14:paraId="49ADA441" w14:textId="77777777" w:rsidR="00C12F7E" w:rsidRPr="0056426B" w:rsidRDefault="00C12F7E" w:rsidP="00C12F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258327DC" w14:textId="77777777" w:rsidR="00C12F7E" w:rsidRPr="0056426B" w:rsidRDefault="00C12F7E" w:rsidP="00C12F7E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УТВЕРЖДАЮ</w:t>
      </w:r>
    </w:p>
    <w:p w14:paraId="339CD905" w14:textId="77777777" w:rsidR="00C12F7E" w:rsidRPr="0056426B" w:rsidRDefault="00C12F7E" w:rsidP="00C12F7E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 xml:space="preserve">                                       ___________________________</w:t>
      </w:r>
    </w:p>
    <w:p w14:paraId="233E7434" w14:textId="77777777" w:rsidR="00C12F7E" w:rsidRPr="000378CD" w:rsidRDefault="00C12F7E" w:rsidP="00C12F7E">
      <w:pPr>
        <w:pStyle w:val="ConsPlusNonformat"/>
        <w:jc w:val="right"/>
        <w:rPr>
          <w:rFonts w:ascii="Times New Roman" w:hAnsi="Times New Roman" w:cs="Times New Roman"/>
        </w:rPr>
      </w:pPr>
      <w:r w:rsidRPr="0056426B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Pr="000378CD">
        <w:rPr>
          <w:rFonts w:ascii="Times New Roman" w:hAnsi="Times New Roman" w:cs="Times New Roman"/>
        </w:rPr>
        <w:t>(наименование должности лица,</w:t>
      </w:r>
    </w:p>
    <w:p w14:paraId="2DFCAB22" w14:textId="77777777" w:rsidR="00C12F7E" w:rsidRPr="000378CD" w:rsidRDefault="00C12F7E" w:rsidP="00C12F7E">
      <w:pPr>
        <w:pStyle w:val="ConsPlusNonformat"/>
        <w:jc w:val="right"/>
        <w:rPr>
          <w:rFonts w:ascii="Times New Roman" w:hAnsi="Times New Roman" w:cs="Times New Roman"/>
        </w:rPr>
      </w:pPr>
      <w:r w:rsidRPr="000378CD">
        <w:rPr>
          <w:rFonts w:ascii="Times New Roman" w:hAnsi="Times New Roman" w:cs="Times New Roman"/>
        </w:rPr>
        <w:t xml:space="preserve">                                               утверждающего смету;</w:t>
      </w:r>
    </w:p>
    <w:p w14:paraId="513E12B0" w14:textId="77777777" w:rsidR="00C12F7E" w:rsidRPr="000378CD" w:rsidRDefault="00C12F7E" w:rsidP="00C12F7E">
      <w:pPr>
        <w:pStyle w:val="ConsPlusNonformat"/>
        <w:jc w:val="right"/>
        <w:rPr>
          <w:rFonts w:ascii="Times New Roman" w:hAnsi="Times New Roman" w:cs="Times New Roman"/>
        </w:rPr>
      </w:pPr>
      <w:r w:rsidRPr="000378CD">
        <w:rPr>
          <w:rFonts w:ascii="Times New Roman" w:hAnsi="Times New Roman" w:cs="Times New Roman"/>
        </w:rPr>
        <w:t xml:space="preserve">                                       ____________________________________</w:t>
      </w:r>
    </w:p>
    <w:p w14:paraId="555FD3E3" w14:textId="77777777" w:rsidR="00C12F7E" w:rsidRPr="000378CD" w:rsidRDefault="00C12F7E" w:rsidP="00C12F7E">
      <w:pPr>
        <w:pStyle w:val="ConsPlusNonformat"/>
        <w:jc w:val="right"/>
        <w:rPr>
          <w:rFonts w:ascii="Times New Roman" w:hAnsi="Times New Roman" w:cs="Times New Roman"/>
        </w:rPr>
      </w:pPr>
      <w:r w:rsidRPr="000378CD">
        <w:rPr>
          <w:rFonts w:ascii="Times New Roman" w:hAnsi="Times New Roman" w:cs="Times New Roman"/>
        </w:rPr>
        <w:t xml:space="preserve">                                        наименование главного распорядителя</w:t>
      </w:r>
    </w:p>
    <w:p w14:paraId="58507F29" w14:textId="77777777" w:rsidR="00C12F7E" w:rsidRPr="000378CD" w:rsidRDefault="00C12F7E" w:rsidP="00C12F7E">
      <w:pPr>
        <w:pStyle w:val="ConsPlusNonformat"/>
        <w:jc w:val="right"/>
        <w:rPr>
          <w:rFonts w:ascii="Times New Roman" w:hAnsi="Times New Roman" w:cs="Times New Roman"/>
        </w:rPr>
      </w:pPr>
      <w:r w:rsidRPr="000378CD">
        <w:rPr>
          <w:rFonts w:ascii="Times New Roman" w:hAnsi="Times New Roman" w:cs="Times New Roman"/>
        </w:rPr>
        <w:t xml:space="preserve">                                             (распорядителя) бюджетных</w:t>
      </w:r>
    </w:p>
    <w:p w14:paraId="232B1D9D" w14:textId="77777777" w:rsidR="00C12F7E" w:rsidRPr="000378CD" w:rsidRDefault="00C12F7E" w:rsidP="00C12F7E">
      <w:pPr>
        <w:pStyle w:val="ConsPlusNonformat"/>
        <w:jc w:val="right"/>
        <w:rPr>
          <w:rFonts w:ascii="Times New Roman" w:hAnsi="Times New Roman" w:cs="Times New Roman"/>
        </w:rPr>
      </w:pPr>
      <w:r w:rsidRPr="000378CD">
        <w:rPr>
          <w:rFonts w:ascii="Times New Roman" w:hAnsi="Times New Roman" w:cs="Times New Roman"/>
        </w:rPr>
        <w:t xml:space="preserve">                                               средств; учреждения)</w:t>
      </w:r>
    </w:p>
    <w:p w14:paraId="481BE215" w14:textId="77777777" w:rsidR="00C12F7E" w:rsidRPr="000378CD" w:rsidRDefault="00C12F7E" w:rsidP="00C12F7E">
      <w:pPr>
        <w:pStyle w:val="ConsPlusNonformat"/>
        <w:jc w:val="right"/>
        <w:rPr>
          <w:rFonts w:ascii="Times New Roman" w:hAnsi="Times New Roman" w:cs="Times New Roman"/>
        </w:rPr>
      </w:pPr>
      <w:r w:rsidRPr="000378CD">
        <w:rPr>
          <w:rFonts w:ascii="Times New Roman" w:hAnsi="Times New Roman" w:cs="Times New Roman"/>
        </w:rPr>
        <w:t xml:space="preserve">                                       ___________ ________________________</w:t>
      </w:r>
    </w:p>
    <w:p w14:paraId="70BD157E" w14:textId="77777777" w:rsidR="00C12F7E" w:rsidRPr="000378CD" w:rsidRDefault="00C12F7E" w:rsidP="00C12F7E">
      <w:pPr>
        <w:pStyle w:val="ConsPlusNonformat"/>
        <w:jc w:val="right"/>
        <w:rPr>
          <w:rFonts w:ascii="Times New Roman" w:hAnsi="Times New Roman" w:cs="Times New Roman"/>
        </w:rPr>
      </w:pPr>
      <w:r w:rsidRPr="000378CD">
        <w:rPr>
          <w:rFonts w:ascii="Times New Roman" w:hAnsi="Times New Roman" w:cs="Times New Roman"/>
        </w:rPr>
        <w:t xml:space="preserve">                                        (</w:t>
      </w:r>
      <w:proofErr w:type="gramStart"/>
      <w:r w:rsidRPr="000378CD">
        <w:rPr>
          <w:rFonts w:ascii="Times New Roman" w:hAnsi="Times New Roman" w:cs="Times New Roman"/>
        </w:rPr>
        <w:t xml:space="preserve">подпись)   </w:t>
      </w:r>
      <w:proofErr w:type="gramEnd"/>
      <w:r w:rsidRPr="000378CD">
        <w:rPr>
          <w:rFonts w:ascii="Times New Roman" w:hAnsi="Times New Roman" w:cs="Times New Roman"/>
        </w:rPr>
        <w:t xml:space="preserve"> (расшифровка подписи)</w:t>
      </w:r>
    </w:p>
    <w:p w14:paraId="20EE891F" w14:textId="77777777" w:rsidR="00C12F7E" w:rsidRPr="0056426B" w:rsidRDefault="00C12F7E" w:rsidP="00C12F7E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 xml:space="preserve">                                       "__" _____________ 20__ г.</w:t>
      </w:r>
    </w:p>
    <w:p w14:paraId="7A0F37F6" w14:textId="77777777" w:rsidR="00C12F7E" w:rsidRPr="0056426B" w:rsidRDefault="00C12F7E" w:rsidP="00C12F7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34E2C012" w14:textId="77777777" w:rsidR="00C12F7E" w:rsidRPr="0056426B" w:rsidRDefault="00C12F7E" w:rsidP="00C12F7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9" w:name="P127"/>
      <w:bookmarkEnd w:id="9"/>
      <w:r w:rsidRPr="0056426B">
        <w:rPr>
          <w:rFonts w:ascii="Times New Roman" w:hAnsi="Times New Roman" w:cs="Times New Roman"/>
          <w:sz w:val="26"/>
          <w:szCs w:val="26"/>
        </w:rPr>
        <w:t xml:space="preserve">                  БЮДЖЕТНАЯ СМЕТА НА 20__ ФИНАНСОВЫЙ ГОД</w:t>
      </w:r>
    </w:p>
    <w:p w14:paraId="79EF34FF" w14:textId="082C7B45" w:rsidR="00C12F7E" w:rsidRPr="0056426B" w:rsidRDefault="00C12F7E" w:rsidP="00C12F7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 xml:space="preserve">                 (НА 20__ ФИНАНСОВЫЙ ГОД И </w:t>
      </w:r>
      <w:r w:rsidR="005C48C9">
        <w:rPr>
          <w:rFonts w:ascii="Times New Roman" w:hAnsi="Times New Roman" w:cs="Times New Roman"/>
          <w:sz w:val="26"/>
          <w:szCs w:val="26"/>
        </w:rPr>
        <w:t xml:space="preserve">НА </w:t>
      </w:r>
      <w:r w:rsidRPr="0056426B">
        <w:rPr>
          <w:rFonts w:ascii="Times New Roman" w:hAnsi="Times New Roman" w:cs="Times New Roman"/>
          <w:sz w:val="26"/>
          <w:szCs w:val="26"/>
        </w:rPr>
        <w:t>ПЛАНОВЫЙ ПЕРИОД</w:t>
      </w:r>
    </w:p>
    <w:p w14:paraId="68D11F42" w14:textId="77777777" w:rsidR="00C12F7E" w:rsidRPr="0056426B" w:rsidRDefault="00C12F7E" w:rsidP="00C12F7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 xml:space="preserve">                          20__ и 20__ ГОДОВ </w:t>
      </w:r>
      <w:hyperlink w:anchor="P750" w:history="1">
        <w:r w:rsidRPr="0056426B">
          <w:rPr>
            <w:rFonts w:ascii="Times New Roman" w:hAnsi="Times New Roman" w:cs="Times New Roman"/>
            <w:color w:val="0000FF"/>
            <w:sz w:val="26"/>
            <w:szCs w:val="26"/>
          </w:rPr>
          <w:t>&lt;*&gt;</w:t>
        </w:r>
      </w:hyperlink>
      <w:r w:rsidRPr="0056426B">
        <w:rPr>
          <w:rFonts w:ascii="Times New Roman" w:hAnsi="Times New Roman" w:cs="Times New Roman"/>
          <w:sz w:val="26"/>
          <w:szCs w:val="26"/>
        </w:rPr>
        <w:t>)</w:t>
      </w:r>
    </w:p>
    <w:p w14:paraId="39A9144C" w14:textId="77777777" w:rsidR="00C12F7E" w:rsidRPr="0056426B" w:rsidRDefault="00C12F7E" w:rsidP="00C12F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3402"/>
        <w:gridCol w:w="340"/>
        <w:gridCol w:w="1474"/>
        <w:gridCol w:w="964"/>
      </w:tblGrid>
      <w:tr w:rsidR="00C12F7E" w:rsidRPr="0056426B" w14:paraId="0255262C" w14:textId="77777777" w:rsidTr="00EE1AB8">
        <w:tc>
          <w:tcPr>
            <w:tcW w:w="62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67C81FA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193098C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0E1FC67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CCC45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КОДЫ</w:t>
            </w:r>
          </w:p>
        </w:tc>
      </w:tr>
      <w:tr w:rsidR="00C12F7E" w:rsidRPr="0056426B" w14:paraId="606A6597" w14:textId="77777777" w:rsidTr="00EE1AB8">
        <w:tc>
          <w:tcPr>
            <w:tcW w:w="62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7A614D1" w14:textId="77777777"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9795D8F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0071A4E" w14:textId="77777777" w:rsidR="00C12F7E" w:rsidRPr="0056426B" w:rsidRDefault="00C12F7E" w:rsidP="00EE1AB8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Форма по </w:t>
            </w:r>
            <w:hyperlink r:id="rId5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ОКУД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88F6A1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0501012</w:t>
            </w:r>
          </w:p>
        </w:tc>
      </w:tr>
      <w:tr w:rsidR="00C12F7E" w:rsidRPr="0056426B" w14:paraId="718F6431" w14:textId="77777777" w:rsidTr="00EE1AB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CC8294B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E52179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от "__" ______ 20__ г. </w:t>
            </w:r>
            <w:hyperlink w:anchor="P751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&lt;**&gt;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2420948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A6ADF54" w14:textId="77777777" w:rsidR="00C12F7E" w:rsidRPr="0056426B" w:rsidRDefault="00C12F7E" w:rsidP="00EE1AB8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0680FF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2F7E" w:rsidRPr="0056426B" w14:paraId="0E180F13" w14:textId="77777777" w:rsidTr="00EE1AB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503966D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Получатель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AEA4E6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7F8C21A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D3B4246" w14:textId="77777777" w:rsidR="00C12F7E" w:rsidRPr="0056426B" w:rsidRDefault="00C12F7E" w:rsidP="00EE1AB8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6A67AB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2F7E" w:rsidRPr="0056426B" w14:paraId="6DF25E0E" w14:textId="77777777" w:rsidTr="00EE1AB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C06FA6F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Распорядитель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C24672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2156040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91A531C" w14:textId="77777777" w:rsidR="00C12F7E" w:rsidRPr="0056426B" w:rsidRDefault="00C12F7E" w:rsidP="00EE1AB8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F34D8A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2F7E" w:rsidRPr="0056426B" w14:paraId="4C69261B" w14:textId="77777777" w:rsidTr="00EE1AB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60F1E67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Главный распорядитель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0DFB69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C72A224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4C3255C" w14:textId="77777777" w:rsidR="00C12F7E" w:rsidRPr="0056426B" w:rsidRDefault="00C12F7E" w:rsidP="00EE1AB8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Глава по БК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7CEBA6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2F7E" w:rsidRPr="0056426B" w14:paraId="34A27207" w14:textId="77777777" w:rsidTr="00EE1AB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8E7BBBD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Наименование бюджета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1A2B02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FF0D48E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517038E" w14:textId="77777777" w:rsidR="00C12F7E" w:rsidRPr="0056426B" w:rsidRDefault="00C12F7E" w:rsidP="00EE1AB8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hyperlink r:id="rId6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ОКТМО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F052BA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2F7E" w:rsidRPr="0056426B" w14:paraId="413609D1" w14:textId="77777777" w:rsidTr="00EE1AB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6FD42D2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Единица измерения: </w:t>
            </w:r>
            <w:proofErr w:type="spellStart"/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руб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F948AE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266259D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3BDA8D0" w14:textId="77777777" w:rsidR="00C12F7E" w:rsidRPr="0056426B" w:rsidRDefault="00C12F7E" w:rsidP="00EE1AB8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hyperlink r:id="rId7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ОКЕИ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0216EB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383</w:t>
            </w:r>
          </w:p>
        </w:tc>
      </w:tr>
    </w:tbl>
    <w:p w14:paraId="5123659A" w14:textId="77777777" w:rsidR="00C12F7E" w:rsidRPr="0056426B" w:rsidRDefault="00C12F7E" w:rsidP="00C12F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5FD9425" w14:textId="77777777" w:rsidR="00C12F7E" w:rsidRDefault="00C12F7E" w:rsidP="00C12F7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 xml:space="preserve">               </w:t>
      </w:r>
    </w:p>
    <w:p w14:paraId="7C29290D" w14:textId="77777777" w:rsidR="00C12F7E" w:rsidRDefault="00C12F7E" w:rsidP="00C12F7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5218E137" w14:textId="77777777" w:rsidR="00C12F7E" w:rsidRDefault="00C12F7E" w:rsidP="00C12F7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  <w:sectPr w:rsidR="00C12F7E" w:rsidSect="00620A1F">
          <w:pgSz w:w="11906" w:h="16838"/>
          <w:pgMar w:top="1134" w:right="850" w:bottom="993" w:left="1418" w:header="708" w:footer="708" w:gutter="0"/>
          <w:cols w:space="708"/>
          <w:docGrid w:linePitch="360"/>
        </w:sectPr>
      </w:pPr>
    </w:p>
    <w:p w14:paraId="1F84E0CF" w14:textId="77777777" w:rsidR="00C12F7E" w:rsidRPr="0056426B" w:rsidRDefault="00C12F7E" w:rsidP="00C12F7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lastRenderedPageBreak/>
        <w:t>Раздел 1. Итоговые показатели бюджетной сметы</w:t>
      </w:r>
    </w:p>
    <w:p w14:paraId="47B13945" w14:textId="77777777" w:rsidR="00C12F7E" w:rsidRDefault="00C12F7E" w:rsidP="00C12F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902"/>
        <w:gridCol w:w="851"/>
        <w:gridCol w:w="992"/>
        <w:gridCol w:w="992"/>
        <w:gridCol w:w="993"/>
        <w:gridCol w:w="1134"/>
        <w:gridCol w:w="992"/>
        <w:gridCol w:w="992"/>
        <w:gridCol w:w="992"/>
        <w:gridCol w:w="993"/>
        <w:gridCol w:w="1134"/>
        <w:gridCol w:w="1134"/>
        <w:gridCol w:w="997"/>
      </w:tblGrid>
      <w:tr w:rsidR="00C12F7E" w:rsidRPr="0056426B" w14:paraId="50450473" w14:textId="77777777" w:rsidTr="00EE1AB8">
        <w:tc>
          <w:tcPr>
            <w:tcW w:w="3539" w:type="dxa"/>
            <w:gridSpan w:val="4"/>
            <w:vMerge w:val="restart"/>
          </w:tcPr>
          <w:p w14:paraId="74EEDE43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Код по бюджетной классификации Российской Федерации</w:t>
            </w:r>
          </w:p>
        </w:tc>
        <w:tc>
          <w:tcPr>
            <w:tcW w:w="992" w:type="dxa"/>
            <w:vMerge w:val="restart"/>
          </w:tcPr>
          <w:p w14:paraId="0AD19426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Код аналитического показателя </w:t>
            </w:r>
            <w:hyperlink w:anchor="P753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&lt;****&gt;</w:t>
              </w:r>
            </w:hyperlink>
          </w:p>
        </w:tc>
        <w:tc>
          <w:tcPr>
            <w:tcW w:w="9361" w:type="dxa"/>
            <w:gridSpan w:val="9"/>
          </w:tcPr>
          <w:p w14:paraId="252D272F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</w:p>
        </w:tc>
      </w:tr>
      <w:tr w:rsidR="00C12F7E" w:rsidRPr="0056426B" w14:paraId="04BDE8D9" w14:textId="77777777" w:rsidTr="00EE1AB8">
        <w:tc>
          <w:tcPr>
            <w:tcW w:w="3539" w:type="dxa"/>
            <w:gridSpan w:val="4"/>
            <w:vMerge/>
          </w:tcPr>
          <w:p w14:paraId="02C88978" w14:textId="77777777"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14:paraId="624E8454" w14:textId="77777777"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gridSpan w:val="3"/>
          </w:tcPr>
          <w:p w14:paraId="79376C25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  <w:p w14:paraId="5E3CD248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(на текущий финансовый год)</w:t>
            </w:r>
          </w:p>
        </w:tc>
        <w:tc>
          <w:tcPr>
            <w:tcW w:w="2977" w:type="dxa"/>
            <w:gridSpan w:val="3"/>
          </w:tcPr>
          <w:p w14:paraId="5E5C0453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  <w:p w14:paraId="0B1EBAC6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(на первый год планового периода)</w:t>
            </w:r>
          </w:p>
        </w:tc>
        <w:tc>
          <w:tcPr>
            <w:tcW w:w="3265" w:type="dxa"/>
            <w:gridSpan w:val="3"/>
          </w:tcPr>
          <w:p w14:paraId="34EFF082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  <w:p w14:paraId="73EA7601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(на второй год планового периода)</w:t>
            </w:r>
          </w:p>
        </w:tc>
      </w:tr>
      <w:tr w:rsidR="00C12F7E" w:rsidRPr="0056426B" w14:paraId="498E9ACA" w14:textId="77777777" w:rsidTr="00EE1AB8">
        <w:tc>
          <w:tcPr>
            <w:tcW w:w="794" w:type="dxa"/>
          </w:tcPr>
          <w:p w14:paraId="049A7047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</w:p>
        </w:tc>
        <w:tc>
          <w:tcPr>
            <w:tcW w:w="902" w:type="dxa"/>
          </w:tcPr>
          <w:p w14:paraId="33D2040C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подраздел</w:t>
            </w:r>
          </w:p>
        </w:tc>
        <w:tc>
          <w:tcPr>
            <w:tcW w:w="851" w:type="dxa"/>
          </w:tcPr>
          <w:p w14:paraId="1AF2194D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целевая статья</w:t>
            </w:r>
          </w:p>
        </w:tc>
        <w:tc>
          <w:tcPr>
            <w:tcW w:w="992" w:type="dxa"/>
          </w:tcPr>
          <w:p w14:paraId="54C169C0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вид расходов</w:t>
            </w:r>
          </w:p>
        </w:tc>
        <w:tc>
          <w:tcPr>
            <w:tcW w:w="992" w:type="dxa"/>
            <w:vMerge/>
          </w:tcPr>
          <w:p w14:paraId="1B02CF3B" w14:textId="77777777"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14:paraId="55D4D429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1134" w:type="dxa"/>
          </w:tcPr>
          <w:p w14:paraId="60DC1EE8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валюте</w:t>
            </w:r>
          </w:p>
        </w:tc>
        <w:tc>
          <w:tcPr>
            <w:tcW w:w="992" w:type="dxa"/>
          </w:tcPr>
          <w:p w14:paraId="779A8757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код валюты по </w:t>
            </w:r>
            <w:hyperlink r:id="rId8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ОКВ</w:t>
              </w:r>
            </w:hyperlink>
          </w:p>
        </w:tc>
        <w:tc>
          <w:tcPr>
            <w:tcW w:w="992" w:type="dxa"/>
          </w:tcPr>
          <w:p w14:paraId="7E47055E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992" w:type="dxa"/>
          </w:tcPr>
          <w:p w14:paraId="05A5F597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валюте</w:t>
            </w:r>
          </w:p>
        </w:tc>
        <w:tc>
          <w:tcPr>
            <w:tcW w:w="993" w:type="dxa"/>
          </w:tcPr>
          <w:p w14:paraId="4ACB60DF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код валюты по </w:t>
            </w:r>
            <w:hyperlink r:id="rId9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ОКВ</w:t>
              </w:r>
            </w:hyperlink>
          </w:p>
        </w:tc>
        <w:tc>
          <w:tcPr>
            <w:tcW w:w="1134" w:type="dxa"/>
          </w:tcPr>
          <w:p w14:paraId="77501BA2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1134" w:type="dxa"/>
          </w:tcPr>
          <w:p w14:paraId="574100C6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валюте</w:t>
            </w:r>
          </w:p>
        </w:tc>
        <w:tc>
          <w:tcPr>
            <w:tcW w:w="997" w:type="dxa"/>
          </w:tcPr>
          <w:p w14:paraId="73C78D8F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код валюты по </w:t>
            </w:r>
            <w:hyperlink r:id="rId10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ОКВ</w:t>
              </w:r>
            </w:hyperlink>
          </w:p>
        </w:tc>
      </w:tr>
      <w:tr w:rsidR="00C12F7E" w:rsidRPr="0056426B" w14:paraId="4B7452AA" w14:textId="77777777" w:rsidTr="00EE1AB8">
        <w:tc>
          <w:tcPr>
            <w:tcW w:w="794" w:type="dxa"/>
          </w:tcPr>
          <w:p w14:paraId="7ED50A53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2" w:type="dxa"/>
          </w:tcPr>
          <w:p w14:paraId="4DFA1547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14:paraId="0E0F19D7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14:paraId="745F06CC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14:paraId="7C94BB10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3" w:type="dxa"/>
          </w:tcPr>
          <w:p w14:paraId="70D957DC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14:paraId="5D0C8749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92" w:type="dxa"/>
          </w:tcPr>
          <w:p w14:paraId="44AED8CE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92" w:type="dxa"/>
          </w:tcPr>
          <w:p w14:paraId="02C03626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92" w:type="dxa"/>
          </w:tcPr>
          <w:p w14:paraId="22EA0515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3" w:type="dxa"/>
          </w:tcPr>
          <w:p w14:paraId="06D1AFBB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134" w:type="dxa"/>
          </w:tcPr>
          <w:p w14:paraId="354F4CC9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134" w:type="dxa"/>
          </w:tcPr>
          <w:p w14:paraId="3E41892C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997" w:type="dxa"/>
          </w:tcPr>
          <w:p w14:paraId="733821C4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C12F7E" w:rsidRPr="0056426B" w14:paraId="296B404B" w14:textId="77777777" w:rsidTr="00EE1AB8">
        <w:tc>
          <w:tcPr>
            <w:tcW w:w="794" w:type="dxa"/>
          </w:tcPr>
          <w:p w14:paraId="48942457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2" w:type="dxa"/>
          </w:tcPr>
          <w:p w14:paraId="7642FC9D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14:paraId="02E1F92B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322089EA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25579EB1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14:paraId="2D6FBE20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32DD9297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794D70D6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2AEEB49C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229389AF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14:paraId="1115BD38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0A08BB21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0BFF93CB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7" w:type="dxa"/>
          </w:tcPr>
          <w:p w14:paraId="66D58C10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2F7E" w:rsidRPr="0056426B" w14:paraId="6E5573F1" w14:textId="77777777" w:rsidTr="00EE1AB8">
        <w:tc>
          <w:tcPr>
            <w:tcW w:w="794" w:type="dxa"/>
          </w:tcPr>
          <w:p w14:paraId="128E481A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2" w:type="dxa"/>
          </w:tcPr>
          <w:p w14:paraId="7770D287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14:paraId="3E497104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2281768E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5BADDFBB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14:paraId="386CE0FA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43FF9AB5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3FDEDAF6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6382D499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2D22EB7E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14:paraId="2FB1088E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35A209E0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2461AB7F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7" w:type="dxa"/>
          </w:tcPr>
          <w:p w14:paraId="51FCE7CD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2F7E" w:rsidRPr="0056426B" w14:paraId="09C90C10" w14:textId="77777777" w:rsidTr="00EE1AB8">
        <w:tc>
          <w:tcPr>
            <w:tcW w:w="794" w:type="dxa"/>
          </w:tcPr>
          <w:p w14:paraId="5F4DE7E6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2" w:type="dxa"/>
          </w:tcPr>
          <w:p w14:paraId="4AC64C6E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14:paraId="346EE4B0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1D480DC7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70455CF6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14:paraId="300C491F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625DF88F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4A157F08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35B74420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52BD60E2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14:paraId="463A8F19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4F90997C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795CF6FF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7" w:type="dxa"/>
          </w:tcPr>
          <w:p w14:paraId="7E7C8361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2F7E" w:rsidRPr="0056426B" w14:paraId="3C4E8135" w14:textId="77777777" w:rsidTr="00EE1AB8">
        <w:tc>
          <w:tcPr>
            <w:tcW w:w="3539" w:type="dxa"/>
            <w:gridSpan w:val="4"/>
          </w:tcPr>
          <w:p w14:paraId="00E083FA" w14:textId="77777777" w:rsidR="00C12F7E" w:rsidRPr="0056426B" w:rsidRDefault="00C12F7E" w:rsidP="00EE1AB8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Итого по коду БК</w:t>
            </w:r>
          </w:p>
        </w:tc>
        <w:tc>
          <w:tcPr>
            <w:tcW w:w="992" w:type="dxa"/>
          </w:tcPr>
          <w:p w14:paraId="4033D035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14:paraId="1EC7588D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14:paraId="609CC940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2" w:type="dxa"/>
            <w:vAlign w:val="bottom"/>
          </w:tcPr>
          <w:p w14:paraId="79E186A5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2" w:type="dxa"/>
            <w:vAlign w:val="bottom"/>
          </w:tcPr>
          <w:p w14:paraId="5BF76572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Align w:val="bottom"/>
          </w:tcPr>
          <w:p w14:paraId="3CFBA9D8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3" w:type="dxa"/>
            <w:vAlign w:val="bottom"/>
          </w:tcPr>
          <w:p w14:paraId="1DAF9EBC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vAlign w:val="bottom"/>
          </w:tcPr>
          <w:p w14:paraId="75694EE9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14:paraId="64053ED2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7" w:type="dxa"/>
            <w:vAlign w:val="bottom"/>
          </w:tcPr>
          <w:p w14:paraId="3847F9FF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  <w:tr w:rsidR="00C12F7E" w:rsidRPr="0056426B" w14:paraId="29D7C8D0" w14:textId="77777777" w:rsidTr="00EE1AB8">
        <w:tc>
          <w:tcPr>
            <w:tcW w:w="3539" w:type="dxa"/>
            <w:gridSpan w:val="4"/>
          </w:tcPr>
          <w:p w14:paraId="2ABF925E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125ED7E6" w14:textId="77777777" w:rsidR="00C12F7E" w:rsidRPr="0056426B" w:rsidRDefault="00C12F7E" w:rsidP="00EE1AB8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993" w:type="dxa"/>
          </w:tcPr>
          <w:p w14:paraId="5B8D4B6D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14:paraId="56936944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2" w:type="dxa"/>
            <w:vAlign w:val="bottom"/>
          </w:tcPr>
          <w:p w14:paraId="703A3948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2" w:type="dxa"/>
            <w:vAlign w:val="bottom"/>
          </w:tcPr>
          <w:p w14:paraId="04B4685C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Align w:val="bottom"/>
          </w:tcPr>
          <w:p w14:paraId="181445CD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3" w:type="dxa"/>
            <w:vAlign w:val="bottom"/>
          </w:tcPr>
          <w:p w14:paraId="5CC67BAC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vAlign w:val="bottom"/>
          </w:tcPr>
          <w:p w14:paraId="45836A26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14:paraId="5D8C0686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7" w:type="dxa"/>
            <w:vAlign w:val="bottom"/>
          </w:tcPr>
          <w:p w14:paraId="5FE330E6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</w:tbl>
    <w:p w14:paraId="563FA48F" w14:textId="77777777" w:rsidR="00C12F7E" w:rsidRPr="0056426B" w:rsidRDefault="00C12F7E" w:rsidP="00C12F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6298E959" w14:textId="77777777" w:rsidR="00C12F7E" w:rsidRDefault="00C12F7E" w:rsidP="00C12F7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14:paraId="1F3CEEA6" w14:textId="77777777" w:rsidR="00C12F7E" w:rsidRDefault="00C12F7E" w:rsidP="00C12F7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14:paraId="7F9C1EAF" w14:textId="77777777" w:rsidR="00C12F7E" w:rsidRDefault="00C12F7E" w:rsidP="00C12F7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14:paraId="23520B40" w14:textId="77777777" w:rsidR="00C12F7E" w:rsidRDefault="00C12F7E" w:rsidP="00C12F7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14:paraId="1D864A7A" w14:textId="77777777" w:rsidR="00C12F7E" w:rsidRDefault="00C12F7E" w:rsidP="00C12F7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14:paraId="43E3F4F3" w14:textId="77777777" w:rsidR="00C12F7E" w:rsidRPr="0056426B" w:rsidRDefault="00C12F7E" w:rsidP="00C12F7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lastRenderedPageBreak/>
        <w:t xml:space="preserve">Раздел 2. </w:t>
      </w:r>
      <w:r>
        <w:rPr>
          <w:rFonts w:ascii="Times New Roman" w:hAnsi="Times New Roman" w:cs="Times New Roman"/>
          <w:sz w:val="26"/>
          <w:szCs w:val="26"/>
        </w:rPr>
        <w:t xml:space="preserve">Лимиты бюджетных обязательств </w:t>
      </w:r>
      <w:r w:rsidRPr="0056426B">
        <w:rPr>
          <w:rFonts w:ascii="Times New Roman" w:hAnsi="Times New Roman" w:cs="Times New Roman"/>
          <w:sz w:val="26"/>
          <w:szCs w:val="26"/>
        </w:rPr>
        <w:t>по расходам</w:t>
      </w:r>
    </w:p>
    <w:p w14:paraId="1B38E4D2" w14:textId="77777777" w:rsidR="00C12F7E" w:rsidRPr="0056426B" w:rsidRDefault="00C12F7E" w:rsidP="00C12F7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 xml:space="preserve">получателя бюджетных средств </w:t>
      </w:r>
      <w:hyperlink w:anchor="P752" w:history="1">
        <w:r w:rsidRPr="0056426B">
          <w:rPr>
            <w:rFonts w:ascii="Times New Roman" w:hAnsi="Times New Roman" w:cs="Times New Roman"/>
            <w:color w:val="0000FF"/>
            <w:sz w:val="26"/>
            <w:szCs w:val="26"/>
          </w:rPr>
          <w:t>&lt;***&gt;</w:t>
        </w:r>
      </w:hyperlink>
    </w:p>
    <w:p w14:paraId="70AF1E42" w14:textId="77777777" w:rsidR="00C12F7E" w:rsidRPr="0056426B" w:rsidRDefault="00C12F7E" w:rsidP="00C12F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304"/>
        <w:gridCol w:w="624"/>
        <w:gridCol w:w="680"/>
        <w:gridCol w:w="1304"/>
        <w:gridCol w:w="567"/>
        <w:gridCol w:w="737"/>
        <w:gridCol w:w="1247"/>
        <w:gridCol w:w="680"/>
        <w:gridCol w:w="737"/>
      </w:tblGrid>
      <w:tr w:rsidR="00C12F7E" w:rsidRPr="0056426B" w14:paraId="222E787E" w14:textId="77777777" w:rsidTr="00EE1AB8">
        <w:tc>
          <w:tcPr>
            <w:tcW w:w="1814" w:type="dxa"/>
            <w:vMerge w:val="restart"/>
          </w:tcPr>
          <w:p w14:paraId="0928BF3E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14:paraId="7B3D6B56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</w:tcPr>
          <w:p w14:paraId="7E4BBCD2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</w:tcPr>
          <w:p w14:paraId="3A97CAC9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Код аналитического показателя </w:t>
            </w:r>
            <w:hyperlink w:anchor="P753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&lt;****&gt;</w:t>
              </w:r>
            </w:hyperlink>
          </w:p>
        </w:tc>
        <w:tc>
          <w:tcPr>
            <w:tcW w:w="7880" w:type="dxa"/>
            <w:gridSpan w:val="9"/>
          </w:tcPr>
          <w:p w14:paraId="6C4B5CA8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</w:p>
        </w:tc>
      </w:tr>
      <w:tr w:rsidR="00C12F7E" w:rsidRPr="0056426B" w14:paraId="68A21AFB" w14:textId="77777777" w:rsidTr="00EE1AB8">
        <w:tc>
          <w:tcPr>
            <w:tcW w:w="1814" w:type="dxa"/>
            <w:vMerge/>
          </w:tcPr>
          <w:p w14:paraId="6BD13D22" w14:textId="77777777"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  <w:vMerge/>
          </w:tcPr>
          <w:p w14:paraId="55232681" w14:textId="77777777"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9" w:type="dxa"/>
            <w:gridSpan w:val="4"/>
            <w:vMerge/>
          </w:tcPr>
          <w:p w14:paraId="40890518" w14:textId="77777777"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  <w:vMerge/>
          </w:tcPr>
          <w:p w14:paraId="63954893" w14:textId="77777777"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8" w:type="dxa"/>
            <w:gridSpan w:val="3"/>
          </w:tcPr>
          <w:p w14:paraId="710E2DF4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  <w:p w14:paraId="4805E1D3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(на текущий финансовый год)</w:t>
            </w:r>
          </w:p>
        </w:tc>
        <w:tc>
          <w:tcPr>
            <w:tcW w:w="2608" w:type="dxa"/>
            <w:gridSpan w:val="3"/>
          </w:tcPr>
          <w:p w14:paraId="24B542FB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  <w:p w14:paraId="58D75D2A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(на первый год планового периода)</w:t>
            </w:r>
          </w:p>
        </w:tc>
        <w:tc>
          <w:tcPr>
            <w:tcW w:w="2664" w:type="dxa"/>
            <w:gridSpan w:val="3"/>
          </w:tcPr>
          <w:p w14:paraId="591E071F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  <w:p w14:paraId="70041B8E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(на второй год планового периода)</w:t>
            </w:r>
          </w:p>
        </w:tc>
      </w:tr>
      <w:tr w:rsidR="00C12F7E" w:rsidRPr="0056426B" w14:paraId="54F6D4F8" w14:textId="77777777" w:rsidTr="00EE1AB8">
        <w:tc>
          <w:tcPr>
            <w:tcW w:w="1814" w:type="dxa"/>
            <w:vMerge/>
          </w:tcPr>
          <w:p w14:paraId="2DF20DE4" w14:textId="77777777"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  <w:vMerge/>
          </w:tcPr>
          <w:p w14:paraId="3A0B9D39" w14:textId="77777777"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6A9B72CA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</w:p>
        </w:tc>
        <w:tc>
          <w:tcPr>
            <w:tcW w:w="624" w:type="dxa"/>
          </w:tcPr>
          <w:p w14:paraId="688F9C7A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подраздел</w:t>
            </w:r>
          </w:p>
        </w:tc>
        <w:tc>
          <w:tcPr>
            <w:tcW w:w="737" w:type="dxa"/>
          </w:tcPr>
          <w:p w14:paraId="6872E024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целевая статья</w:t>
            </w:r>
          </w:p>
        </w:tc>
        <w:tc>
          <w:tcPr>
            <w:tcW w:w="624" w:type="dxa"/>
          </w:tcPr>
          <w:p w14:paraId="1A0DAD88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вид расходов</w:t>
            </w:r>
          </w:p>
        </w:tc>
        <w:tc>
          <w:tcPr>
            <w:tcW w:w="907" w:type="dxa"/>
            <w:vMerge/>
          </w:tcPr>
          <w:p w14:paraId="19C6F5D4" w14:textId="77777777"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4" w:type="dxa"/>
          </w:tcPr>
          <w:p w14:paraId="00D17B12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624" w:type="dxa"/>
          </w:tcPr>
          <w:p w14:paraId="7F6B05BA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валюте</w:t>
            </w:r>
          </w:p>
        </w:tc>
        <w:tc>
          <w:tcPr>
            <w:tcW w:w="680" w:type="dxa"/>
          </w:tcPr>
          <w:p w14:paraId="47C7A682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код валюты по </w:t>
            </w:r>
            <w:hyperlink r:id="rId11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ОКВ</w:t>
              </w:r>
            </w:hyperlink>
          </w:p>
        </w:tc>
        <w:tc>
          <w:tcPr>
            <w:tcW w:w="1304" w:type="dxa"/>
          </w:tcPr>
          <w:p w14:paraId="514BAADB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567" w:type="dxa"/>
          </w:tcPr>
          <w:p w14:paraId="5EE68765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валюте</w:t>
            </w:r>
          </w:p>
        </w:tc>
        <w:tc>
          <w:tcPr>
            <w:tcW w:w="737" w:type="dxa"/>
          </w:tcPr>
          <w:p w14:paraId="4CE526DA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код валюты по </w:t>
            </w:r>
            <w:hyperlink r:id="rId12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ОКВ</w:t>
              </w:r>
            </w:hyperlink>
          </w:p>
        </w:tc>
        <w:tc>
          <w:tcPr>
            <w:tcW w:w="1247" w:type="dxa"/>
          </w:tcPr>
          <w:p w14:paraId="0E104806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680" w:type="dxa"/>
          </w:tcPr>
          <w:p w14:paraId="21A7C4F4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валюте</w:t>
            </w:r>
          </w:p>
        </w:tc>
        <w:tc>
          <w:tcPr>
            <w:tcW w:w="737" w:type="dxa"/>
          </w:tcPr>
          <w:p w14:paraId="3C3B9603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код валюты по </w:t>
            </w:r>
            <w:hyperlink r:id="rId13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ОКВ</w:t>
              </w:r>
            </w:hyperlink>
          </w:p>
        </w:tc>
      </w:tr>
      <w:tr w:rsidR="00C12F7E" w:rsidRPr="0056426B" w14:paraId="69BE584E" w14:textId="77777777" w:rsidTr="00EE1AB8">
        <w:tc>
          <w:tcPr>
            <w:tcW w:w="1814" w:type="dxa"/>
          </w:tcPr>
          <w:p w14:paraId="1C550CCE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24" w:type="dxa"/>
          </w:tcPr>
          <w:p w14:paraId="05D90518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24" w:type="dxa"/>
          </w:tcPr>
          <w:p w14:paraId="71A51D6B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24" w:type="dxa"/>
          </w:tcPr>
          <w:p w14:paraId="66667872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37" w:type="dxa"/>
          </w:tcPr>
          <w:p w14:paraId="0427A0E2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24" w:type="dxa"/>
          </w:tcPr>
          <w:p w14:paraId="7F53AE0D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07" w:type="dxa"/>
          </w:tcPr>
          <w:p w14:paraId="48493284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304" w:type="dxa"/>
          </w:tcPr>
          <w:p w14:paraId="3B23CD4B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24" w:type="dxa"/>
          </w:tcPr>
          <w:p w14:paraId="678779D4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80" w:type="dxa"/>
          </w:tcPr>
          <w:p w14:paraId="5359B413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304" w:type="dxa"/>
          </w:tcPr>
          <w:p w14:paraId="335E129F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67" w:type="dxa"/>
          </w:tcPr>
          <w:p w14:paraId="3AFD2FCF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37" w:type="dxa"/>
          </w:tcPr>
          <w:p w14:paraId="1E1FEE12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247" w:type="dxa"/>
          </w:tcPr>
          <w:p w14:paraId="49FCE229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680" w:type="dxa"/>
          </w:tcPr>
          <w:p w14:paraId="057D0C86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737" w:type="dxa"/>
          </w:tcPr>
          <w:p w14:paraId="29562B0D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C12F7E" w:rsidRPr="0056426B" w14:paraId="41117370" w14:textId="77777777" w:rsidTr="00EE1AB8">
        <w:tc>
          <w:tcPr>
            <w:tcW w:w="1814" w:type="dxa"/>
          </w:tcPr>
          <w:p w14:paraId="464E8639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4D800309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4301514D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2498D96E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14:paraId="16DA1E5D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48CBA19D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14:paraId="4703D6FB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4" w:type="dxa"/>
          </w:tcPr>
          <w:p w14:paraId="795B37F1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3B7E13CF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14:paraId="6ECABE65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4" w:type="dxa"/>
          </w:tcPr>
          <w:p w14:paraId="72F70C7E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14:paraId="0AA73BE2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14:paraId="4CB0F530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</w:tcPr>
          <w:p w14:paraId="3BBB1318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14:paraId="12D865B3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14:paraId="12C23FAC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2F7E" w:rsidRPr="0056426B" w14:paraId="4FEB4A3D" w14:textId="77777777" w:rsidTr="00EE1AB8">
        <w:tc>
          <w:tcPr>
            <w:tcW w:w="1814" w:type="dxa"/>
          </w:tcPr>
          <w:p w14:paraId="5586743E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22263F39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3054393C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2A24903C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14:paraId="57BE14AE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322C2A9B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14:paraId="636B5C84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4" w:type="dxa"/>
          </w:tcPr>
          <w:p w14:paraId="28C9167C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4570676B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14:paraId="043C3B95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4" w:type="dxa"/>
          </w:tcPr>
          <w:p w14:paraId="15C67017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14:paraId="78C6D53B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14:paraId="7EEF1F15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</w:tcPr>
          <w:p w14:paraId="36886323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14:paraId="29500EF5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14:paraId="7F5A8D4A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2F7E" w:rsidRPr="0056426B" w14:paraId="4ED82253" w14:textId="77777777" w:rsidTr="00EE1AB8">
        <w:tc>
          <w:tcPr>
            <w:tcW w:w="2438" w:type="dxa"/>
            <w:gridSpan w:val="2"/>
          </w:tcPr>
          <w:p w14:paraId="108BF7D4" w14:textId="77777777" w:rsidR="00C12F7E" w:rsidRPr="0056426B" w:rsidRDefault="00C12F7E" w:rsidP="00EE1AB8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Итого по коду БК</w:t>
            </w:r>
          </w:p>
        </w:tc>
        <w:tc>
          <w:tcPr>
            <w:tcW w:w="624" w:type="dxa"/>
          </w:tcPr>
          <w:p w14:paraId="64AF488B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337EF61B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14:paraId="28B43C15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2571B60A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14:paraId="16617141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4" w:type="dxa"/>
          </w:tcPr>
          <w:p w14:paraId="3342995D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  <w:vAlign w:val="bottom"/>
          </w:tcPr>
          <w:p w14:paraId="1D025AF5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680" w:type="dxa"/>
            <w:vAlign w:val="bottom"/>
          </w:tcPr>
          <w:p w14:paraId="7E681821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304" w:type="dxa"/>
            <w:vAlign w:val="bottom"/>
          </w:tcPr>
          <w:p w14:paraId="7A72B3DA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Align w:val="bottom"/>
          </w:tcPr>
          <w:p w14:paraId="1D6ABACB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737" w:type="dxa"/>
            <w:vAlign w:val="bottom"/>
          </w:tcPr>
          <w:p w14:paraId="228CB652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247" w:type="dxa"/>
            <w:vAlign w:val="bottom"/>
          </w:tcPr>
          <w:p w14:paraId="0B3B2097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vAlign w:val="bottom"/>
          </w:tcPr>
          <w:p w14:paraId="765DE831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737" w:type="dxa"/>
            <w:vAlign w:val="bottom"/>
          </w:tcPr>
          <w:p w14:paraId="0BA18781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  <w:tr w:rsidR="00C12F7E" w:rsidRPr="0056426B" w14:paraId="5A97FEC7" w14:textId="77777777" w:rsidTr="00EE1AB8">
        <w:tc>
          <w:tcPr>
            <w:tcW w:w="2438" w:type="dxa"/>
            <w:gridSpan w:val="2"/>
          </w:tcPr>
          <w:p w14:paraId="54A9A869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6" w:type="dxa"/>
            <w:gridSpan w:val="5"/>
          </w:tcPr>
          <w:p w14:paraId="0BAEB152" w14:textId="77777777" w:rsidR="00C12F7E" w:rsidRPr="0056426B" w:rsidRDefault="00C12F7E" w:rsidP="00EE1AB8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304" w:type="dxa"/>
          </w:tcPr>
          <w:p w14:paraId="47D53CDA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  <w:vAlign w:val="bottom"/>
          </w:tcPr>
          <w:p w14:paraId="5A8C5B86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680" w:type="dxa"/>
            <w:vAlign w:val="bottom"/>
          </w:tcPr>
          <w:p w14:paraId="55A005D6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304" w:type="dxa"/>
            <w:vAlign w:val="bottom"/>
          </w:tcPr>
          <w:p w14:paraId="770CBAA1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Align w:val="bottom"/>
          </w:tcPr>
          <w:p w14:paraId="3E60B52A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737" w:type="dxa"/>
            <w:vAlign w:val="bottom"/>
          </w:tcPr>
          <w:p w14:paraId="1F12DDB5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247" w:type="dxa"/>
            <w:vAlign w:val="bottom"/>
          </w:tcPr>
          <w:p w14:paraId="31D02D3D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vAlign w:val="bottom"/>
          </w:tcPr>
          <w:p w14:paraId="1A6457C0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737" w:type="dxa"/>
            <w:vAlign w:val="bottom"/>
          </w:tcPr>
          <w:p w14:paraId="16872B62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</w:tbl>
    <w:p w14:paraId="141610A1" w14:textId="77777777" w:rsidR="00C12F7E" w:rsidRPr="0056426B" w:rsidRDefault="00C12F7E" w:rsidP="00C12F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2D88BF64" w14:textId="77777777" w:rsidR="00C12F7E" w:rsidRDefault="00C12F7E" w:rsidP="00C12F7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72231D11" w14:textId="77777777" w:rsidR="00C12F7E" w:rsidRPr="0056426B" w:rsidRDefault="00C12F7E" w:rsidP="00C12F7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lastRenderedPageBreak/>
        <w:t xml:space="preserve">Раздел 3. </w:t>
      </w:r>
      <w:r>
        <w:rPr>
          <w:rFonts w:ascii="Times New Roman" w:hAnsi="Times New Roman" w:cs="Times New Roman"/>
          <w:sz w:val="26"/>
          <w:szCs w:val="26"/>
        </w:rPr>
        <w:t xml:space="preserve">Лимиты бюджетных обязательств </w:t>
      </w:r>
      <w:r w:rsidRPr="0056426B">
        <w:rPr>
          <w:rFonts w:ascii="Times New Roman" w:hAnsi="Times New Roman" w:cs="Times New Roman"/>
          <w:sz w:val="26"/>
          <w:szCs w:val="26"/>
        </w:rPr>
        <w:t>по расходам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6426B">
        <w:rPr>
          <w:rFonts w:ascii="Times New Roman" w:hAnsi="Times New Roman" w:cs="Times New Roman"/>
          <w:sz w:val="26"/>
          <w:szCs w:val="26"/>
        </w:rPr>
        <w:t>на предоставление бюджетных инвестиций юридическим лицам,</w:t>
      </w:r>
    </w:p>
    <w:p w14:paraId="481F08CA" w14:textId="77777777" w:rsidR="00C12F7E" w:rsidRPr="0056426B" w:rsidRDefault="00C12F7E" w:rsidP="00C12F7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субсидий бюджетным и автономным учреждениям, иным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6426B">
        <w:rPr>
          <w:rFonts w:ascii="Times New Roman" w:hAnsi="Times New Roman" w:cs="Times New Roman"/>
          <w:sz w:val="26"/>
          <w:szCs w:val="26"/>
        </w:rPr>
        <w:t>некоммерческим организациям, межбюджетных трансфертов,</w:t>
      </w:r>
    </w:p>
    <w:p w14:paraId="69A111B6" w14:textId="77777777" w:rsidR="00C12F7E" w:rsidRPr="0056426B" w:rsidRDefault="00C12F7E" w:rsidP="00C12F7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субсидий юридическим лицам, индивидуальным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6426B">
        <w:rPr>
          <w:rFonts w:ascii="Times New Roman" w:hAnsi="Times New Roman" w:cs="Times New Roman"/>
          <w:sz w:val="26"/>
          <w:szCs w:val="26"/>
        </w:rPr>
        <w:t>предпринимателям, физическим лицам - производителям</w:t>
      </w:r>
    </w:p>
    <w:p w14:paraId="63315545" w14:textId="77777777" w:rsidR="00C12F7E" w:rsidRPr="0056426B" w:rsidRDefault="00C12F7E" w:rsidP="00C12F7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товаров, работ, услуг, субсидий государственным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6426B">
        <w:rPr>
          <w:rFonts w:ascii="Times New Roman" w:hAnsi="Times New Roman" w:cs="Times New Roman"/>
          <w:sz w:val="26"/>
          <w:szCs w:val="26"/>
        </w:rPr>
        <w:t>корпорациям, компаниям, публично-правовым компаниям;</w:t>
      </w:r>
    </w:p>
    <w:p w14:paraId="76A13651" w14:textId="77777777" w:rsidR="00C12F7E" w:rsidRPr="0056426B" w:rsidRDefault="00C12F7E" w:rsidP="00C12F7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осуществление платежей, взносов, безвозмездных перечислений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6426B">
        <w:rPr>
          <w:rFonts w:ascii="Times New Roman" w:hAnsi="Times New Roman" w:cs="Times New Roman"/>
          <w:sz w:val="26"/>
          <w:szCs w:val="26"/>
        </w:rPr>
        <w:t>субъектам международного права; обслуживание</w:t>
      </w:r>
    </w:p>
    <w:p w14:paraId="21ADC41A" w14:textId="77777777" w:rsidR="00C12F7E" w:rsidRPr="0056426B" w:rsidRDefault="00C12F7E" w:rsidP="00C12F7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государственного долга, исполнение судебных актов,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6426B">
        <w:rPr>
          <w:rFonts w:ascii="Times New Roman" w:hAnsi="Times New Roman" w:cs="Times New Roman"/>
          <w:sz w:val="26"/>
          <w:szCs w:val="26"/>
        </w:rPr>
        <w:t>государственных гарантий Российской Федерации,</w:t>
      </w:r>
    </w:p>
    <w:p w14:paraId="2248EAE5" w14:textId="77777777" w:rsidR="00C12F7E" w:rsidRDefault="00C12F7E" w:rsidP="00C12F7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а также по резервным расходам</w:t>
      </w:r>
    </w:p>
    <w:p w14:paraId="626817AD" w14:textId="77777777" w:rsidR="00C12F7E" w:rsidRPr="0056426B" w:rsidRDefault="00C12F7E" w:rsidP="00C12F7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304"/>
        <w:gridCol w:w="624"/>
        <w:gridCol w:w="680"/>
        <w:gridCol w:w="1304"/>
        <w:gridCol w:w="567"/>
        <w:gridCol w:w="737"/>
        <w:gridCol w:w="1247"/>
        <w:gridCol w:w="680"/>
        <w:gridCol w:w="737"/>
      </w:tblGrid>
      <w:tr w:rsidR="00C12F7E" w:rsidRPr="0056426B" w14:paraId="19ED4BC5" w14:textId="77777777" w:rsidTr="00EE1AB8">
        <w:tc>
          <w:tcPr>
            <w:tcW w:w="1814" w:type="dxa"/>
            <w:vMerge w:val="restart"/>
          </w:tcPr>
          <w:p w14:paraId="4E61226F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14:paraId="7F72ED50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</w:tcPr>
          <w:p w14:paraId="770712F7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</w:tcPr>
          <w:p w14:paraId="656F8623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Код аналитического показателя </w:t>
            </w:r>
            <w:hyperlink w:anchor="P753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&lt;****&gt;</w:t>
              </w:r>
            </w:hyperlink>
          </w:p>
        </w:tc>
        <w:tc>
          <w:tcPr>
            <w:tcW w:w="7880" w:type="dxa"/>
            <w:gridSpan w:val="9"/>
          </w:tcPr>
          <w:p w14:paraId="0279E906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</w:p>
        </w:tc>
      </w:tr>
      <w:tr w:rsidR="00C12F7E" w:rsidRPr="0056426B" w14:paraId="351ED30F" w14:textId="77777777" w:rsidTr="00EE1AB8">
        <w:tc>
          <w:tcPr>
            <w:tcW w:w="1814" w:type="dxa"/>
            <w:vMerge/>
          </w:tcPr>
          <w:p w14:paraId="3F808E13" w14:textId="77777777"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  <w:vMerge/>
          </w:tcPr>
          <w:p w14:paraId="41D740A6" w14:textId="77777777"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9" w:type="dxa"/>
            <w:gridSpan w:val="4"/>
            <w:vMerge/>
          </w:tcPr>
          <w:p w14:paraId="79D800A9" w14:textId="77777777"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  <w:vMerge/>
          </w:tcPr>
          <w:p w14:paraId="6E9E43DC" w14:textId="77777777"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8" w:type="dxa"/>
            <w:gridSpan w:val="3"/>
          </w:tcPr>
          <w:p w14:paraId="489E417D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  <w:p w14:paraId="7A4327E8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(на текущий финансовый год)</w:t>
            </w:r>
          </w:p>
        </w:tc>
        <w:tc>
          <w:tcPr>
            <w:tcW w:w="2608" w:type="dxa"/>
            <w:gridSpan w:val="3"/>
          </w:tcPr>
          <w:p w14:paraId="7D5EE4C4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  <w:p w14:paraId="3C7B2C36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(на первый год планового периода)</w:t>
            </w:r>
          </w:p>
        </w:tc>
        <w:tc>
          <w:tcPr>
            <w:tcW w:w="2664" w:type="dxa"/>
            <w:gridSpan w:val="3"/>
          </w:tcPr>
          <w:p w14:paraId="5C5BFAF1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  <w:p w14:paraId="4FB6DBE5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(на второй год планового периода)</w:t>
            </w:r>
          </w:p>
        </w:tc>
      </w:tr>
      <w:tr w:rsidR="00C12F7E" w:rsidRPr="0056426B" w14:paraId="3FE9290D" w14:textId="77777777" w:rsidTr="00EE1AB8">
        <w:tc>
          <w:tcPr>
            <w:tcW w:w="1814" w:type="dxa"/>
            <w:vMerge/>
          </w:tcPr>
          <w:p w14:paraId="7A93AB61" w14:textId="77777777"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  <w:vMerge/>
          </w:tcPr>
          <w:p w14:paraId="0E22ACA4" w14:textId="77777777"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6345C18E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</w:p>
        </w:tc>
        <w:tc>
          <w:tcPr>
            <w:tcW w:w="624" w:type="dxa"/>
          </w:tcPr>
          <w:p w14:paraId="061F4459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подраздел</w:t>
            </w:r>
          </w:p>
        </w:tc>
        <w:tc>
          <w:tcPr>
            <w:tcW w:w="737" w:type="dxa"/>
          </w:tcPr>
          <w:p w14:paraId="788DC30D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целевая статья</w:t>
            </w:r>
          </w:p>
        </w:tc>
        <w:tc>
          <w:tcPr>
            <w:tcW w:w="624" w:type="dxa"/>
          </w:tcPr>
          <w:p w14:paraId="7180B6D1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вид расходов</w:t>
            </w:r>
          </w:p>
        </w:tc>
        <w:tc>
          <w:tcPr>
            <w:tcW w:w="907" w:type="dxa"/>
            <w:vMerge/>
          </w:tcPr>
          <w:p w14:paraId="71F25BBF" w14:textId="77777777"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4" w:type="dxa"/>
          </w:tcPr>
          <w:p w14:paraId="79B696E9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624" w:type="dxa"/>
          </w:tcPr>
          <w:p w14:paraId="6CC85178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валюте</w:t>
            </w:r>
          </w:p>
        </w:tc>
        <w:tc>
          <w:tcPr>
            <w:tcW w:w="680" w:type="dxa"/>
          </w:tcPr>
          <w:p w14:paraId="5BEA46ED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код валюты по </w:t>
            </w:r>
            <w:hyperlink r:id="rId14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ОКВ</w:t>
              </w:r>
            </w:hyperlink>
          </w:p>
        </w:tc>
        <w:tc>
          <w:tcPr>
            <w:tcW w:w="1304" w:type="dxa"/>
          </w:tcPr>
          <w:p w14:paraId="45AFE650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567" w:type="dxa"/>
          </w:tcPr>
          <w:p w14:paraId="08235A57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валюте</w:t>
            </w:r>
          </w:p>
        </w:tc>
        <w:tc>
          <w:tcPr>
            <w:tcW w:w="737" w:type="dxa"/>
          </w:tcPr>
          <w:p w14:paraId="4F4D75D3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код валюты по </w:t>
            </w:r>
            <w:hyperlink r:id="rId15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ОКВ</w:t>
              </w:r>
            </w:hyperlink>
          </w:p>
        </w:tc>
        <w:tc>
          <w:tcPr>
            <w:tcW w:w="1247" w:type="dxa"/>
          </w:tcPr>
          <w:p w14:paraId="69ADFEA9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680" w:type="dxa"/>
          </w:tcPr>
          <w:p w14:paraId="530F7F85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валюте</w:t>
            </w:r>
          </w:p>
        </w:tc>
        <w:tc>
          <w:tcPr>
            <w:tcW w:w="737" w:type="dxa"/>
          </w:tcPr>
          <w:p w14:paraId="149C0143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код валюты по </w:t>
            </w:r>
            <w:hyperlink r:id="rId16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ОКВ</w:t>
              </w:r>
            </w:hyperlink>
          </w:p>
        </w:tc>
      </w:tr>
      <w:tr w:rsidR="00C12F7E" w:rsidRPr="0056426B" w14:paraId="3DC6F24E" w14:textId="77777777" w:rsidTr="00EE1AB8">
        <w:tc>
          <w:tcPr>
            <w:tcW w:w="1814" w:type="dxa"/>
          </w:tcPr>
          <w:p w14:paraId="6ED8BD06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24" w:type="dxa"/>
          </w:tcPr>
          <w:p w14:paraId="0BD87F33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24" w:type="dxa"/>
          </w:tcPr>
          <w:p w14:paraId="0B949049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24" w:type="dxa"/>
          </w:tcPr>
          <w:p w14:paraId="5D70024E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37" w:type="dxa"/>
          </w:tcPr>
          <w:p w14:paraId="2D15569C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24" w:type="dxa"/>
          </w:tcPr>
          <w:p w14:paraId="26A86435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07" w:type="dxa"/>
          </w:tcPr>
          <w:p w14:paraId="25190E50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304" w:type="dxa"/>
          </w:tcPr>
          <w:p w14:paraId="4D46CA5C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24" w:type="dxa"/>
          </w:tcPr>
          <w:p w14:paraId="2FCE0736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80" w:type="dxa"/>
          </w:tcPr>
          <w:p w14:paraId="0DF769A7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304" w:type="dxa"/>
          </w:tcPr>
          <w:p w14:paraId="679CE6A2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67" w:type="dxa"/>
          </w:tcPr>
          <w:p w14:paraId="0948D32F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37" w:type="dxa"/>
          </w:tcPr>
          <w:p w14:paraId="49DA6EFE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247" w:type="dxa"/>
          </w:tcPr>
          <w:p w14:paraId="5BE0D399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680" w:type="dxa"/>
          </w:tcPr>
          <w:p w14:paraId="5B227FCE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737" w:type="dxa"/>
          </w:tcPr>
          <w:p w14:paraId="558DD8E7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C12F7E" w:rsidRPr="0056426B" w14:paraId="2F5CD42A" w14:textId="77777777" w:rsidTr="00EE1AB8">
        <w:tc>
          <w:tcPr>
            <w:tcW w:w="1814" w:type="dxa"/>
          </w:tcPr>
          <w:p w14:paraId="144A72C1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0721167B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1B682149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04D1B4A1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14:paraId="7C0B466C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57999771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14:paraId="3A53ADC8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4" w:type="dxa"/>
          </w:tcPr>
          <w:p w14:paraId="373EA26E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78EA2874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14:paraId="4A1EE9D1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4" w:type="dxa"/>
          </w:tcPr>
          <w:p w14:paraId="1EFCE48C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14:paraId="66D89EBB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14:paraId="1F4E5DE7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</w:tcPr>
          <w:p w14:paraId="1C7524F6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14:paraId="5517B421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14:paraId="096629C3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2F7E" w:rsidRPr="0056426B" w14:paraId="18B7D037" w14:textId="77777777" w:rsidTr="00EE1AB8">
        <w:tc>
          <w:tcPr>
            <w:tcW w:w="1814" w:type="dxa"/>
          </w:tcPr>
          <w:p w14:paraId="17441D30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2B206A51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159B81E4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09D2C0DA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14:paraId="753D276F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461ECF06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14:paraId="26F90334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4" w:type="dxa"/>
          </w:tcPr>
          <w:p w14:paraId="39FCBC8E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2FDA652F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14:paraId="68688E7E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4" w:type="dxa"/>
          </w:tcPr>
          <w:p w14:paraId="0E2F707C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14:paraId="4CFB106D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14:paraId="56B1F518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</w:tcPr>
          <w:p w14:paraId="04148F36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14:paraId="23C6B6E7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14:paraId="19637CCF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2F7E" w:rsidRPr="0056426B" w14:paraId="08036E01" w14:textId="77777777" w:rsidTr="00EE1AB8">
        <w:tc>
          <w:tcPr>
            <w:tcW w:w="2438" w:type="dxa"/>
            <w:gridSpan w:val="2"/>
          </w:tcPr>
          <w:p w14:paraId="5EBB9E9A" w14:textId="77777777" w:rsidR="00C12F7E" w:rsidRPr="0056426B" w:rsidRDefault="00C12F7E" w:rsidP="00EE1AB8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Итого по коду БК</w:t>
            </w:r>
          </w:p>
        </w:tc>
        <w:tc>
          <w:tcPr>
            <w:tcW w:w="624" w:type="dxa"/>
          </w:tcPr>
          <w:p w14:paraId="5EC064DE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15EA7A35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14:paraId="5F5F09C3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5C0654C1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14:paraId="79EE64EC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4" w:type="dxa"/>
          </w:tcPr>
          <w:p w14:paraId="49A2B8C1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0296AA3F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680" w:type="dxa"/>
          </w:tcPr>
          <w:p w14:paraId="690DD61A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304" w:type="dxa"/>
          </w:tcPr>
          <w:p w14:paraId="52DB8B86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14:paraId="4B84699F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737" w:type="dxa"/>
          </w:tcPr>
          <w:p w14:paraId="31D4DFB7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247" w:type="dxa"/>
          </w:tcPr>
          <w:p w14:paraId="4E9738FC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14:paraId="1A71FCA8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737" w:type="dxa"/>
          </w:tcPr>
          <w:p w14:paraId="21F67C18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  <w:tr w:rsidR="00C12F7E" w:rsidRPr="0056426B" w14:paraId="0294B32B" w14:textId="77777777" w:rsidTr="00EE1AB8">
        <w:tc>
          <w:tcPr>
            <w:tcW w:w="2438" w:type="dxa"/>
            <w:gridSpan w:val="2"/>
          </w:tcPr>
          <w:p w14:paraId="069FC235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6" w:type="dxa"/>
            <w:gridSpan w:val="5"/>
          </w:tcPr>
          <w:p w14:paraId="39EA1451" w14:textId="77777777" w:rsidR="00C12F7E" w:rsidRPr="0056426B" w:rsidRDefault="00C12F7E" w:rsidP="00EE1AB8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304" w:type="dxa"/>
          </w:tcPr>
          <w:p w14:paraId="641A2F94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5BA03DE5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680" w:type="dxa"/>
          </w:tcPr>
          <w:p w14:paraId="2D736112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304" w:type="dxa"/>
          </w:tcPr>
          <w:p w14:paraId="3E5FB213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14:paraId="783F6821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737" w:type="dxa"/>
          </w:tcPr>
          <w:p w14:paraId="338AA30A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247" w:type="dxa"/>
          </w:tcPr>
          <w:p w14:paraId="689D8395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14:paraId="7DCDD9DF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737" w:type="dxa"/>
          </w:tcPr>
          <w:p w14:paraId="5D2C2BAF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</w:tbl>
    <w:p w14:paraId="1DAA1CE4" w14:textId="77777777" w:rsidR="00C12F7E" w:rsidRPr="0056426B" w:rsidRDefault="00C12F7E" w:rsidP="00C12F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22230703" w14:textId="77777777" w:rsidR="00C12F7E" w:rsidRDefault="00C12F7E" w:rsidP="00C12F7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34D0C0B4" w14:textId="77777777" w:rsidR="00C12F7E" w:rsidRPr="0056426B" w:rsidRDefault="00C12F7E" w:rsidP="00C12F7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lastRenderedPageBreak/>
        <w:t xml:space="preserve">Раздел 4. </w:t>
      </w:r>
      <w:r>
        <w:rPr>
          <w:rFonts w:ascii="Times New Roman" w:hAnsi="Times New Roman" w:cs="Times New Roman"/>
          <w:sz w:val="26"/>
          <w:szCs w:val="26"/>
        </w:rPr>
        <w:t xml:space="preserve">Лимиты бюджетных обязательств </w:t>
      </w:r>
      <w:r w:rsidRPr="0056426B">
        <w:rPr>
          <w:rFonts w:ascii="Times New Roman" w:hAnsi="Times New Roman" w:cs="Times New Roman"/>
          <w:sz w:val="26"/>
          <w:szCs w:val="26"/>
        </w:rPr>
        <w:t>по расходам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6426B">
        <w:rPr>
          <w:rFonts w:ascii="Times New Roman" w:hAnsi="Times New Roman" w:cs="Times New Roman"/>
          <w:sz w:val="26"/>
          <w:szCs w:val="26"/>
        </w:rPr>
        <w:t>на закупки товаров, работ, услуг, осуществляемые</w:t>
      </w:r>
    </w:p>
    <w:p w14:paraId="477D7F39" w14:textId="77777777" w:rsidR="00C12F7E" w:rsidRPr="0056426B" w:rsidRDefault="00C12F7E" w:rsidP="00C12F7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получателем бюджетных средств в пользу третьих лиц</w:t>
      </w:r>
    </w:p>
    <w:p w14:paraId="348692A3" w14:textId="77777777" w:rsidR="00C12F7E" w:rsidRPr="0056426B" w:rsidRDefault="00C12F7E" w:rsidP="00C12F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304"/>
        <w:gridCol w:w="624"/>
        <w:gridCol w:w="680"/>
        <w:gridCol w:w="1304"/>
        <w:gridCol w:w="567"/>
        <w:gridCol w:w="737"/>
        <w:gridCol w:w="1247"/>
        <w:gridCol w:w="680"/>
        <w:gridCol w:w="737"/>
      </w:tblGrid>
      <w:tr w:rsidR="00C12F7E" w:rsidRPr="0056426B" w14:paraId="3ED31BC7" w14:textId="77777777" w:rsidTr="00EE1AB8">
        <w:tc>
          <w:tcPr>
            <w:tcW w:w="1814" w:type="dxa"/>
            <w:vMerge w:val="restart"/>
          </w:tcPr>
          <w:p w14:paraId="29B44465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14:paraId="03B08D9E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</w:tcPr>
          <w:p w14:paraId="27359F59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</w:tcPr>
          <w:p w14:paraId="4F2ECE9B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Код аналитического показателя </w:t>
            </w:r>
            <w:hyperlink w:anchor="P753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&lt;****&gt;</w:t>
              </w:r>
            </w:hyperlink>
          </w:p>
        </w:tc>
        <w:tc>
          <w:tcPr>
            <w:tcW w:w="7880" w:type="dxa"/>
            <w:gridSpan w:val="9"/>
          </w:tcPr>
          <w:p w14:paraId="51B8EFC4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</w:p>
        </w:tc>
      </w:tr>
      <w:tr w:rsidR="00C12F7E" w:rsidRPr="0056426B" w14:paraId="6ACD5075" w14:textId="77777777" w:rsidTr="00EE1AB8">
        <w:tc>
          <w:tcPr>
            <w:tcW w:w="1814" w:type="dxa"/>
            <w:vMerge/>
          </w:tcPr>
          <w:p w14:paraId="43DD7882" w14:textId="77777777"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  <w:vMerge/>
          </w:tcPr>
          <w:p w14:paraId="2264FD8D" w14:textId="77777777"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9" w:type="dxa"/>
            <w:gridSpan w:val="4"/>
            <w:vMerge/>
          </w:tcPr>
          <w:p w14:paraId="175FDA66" w14:textId="77777777"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  <w:vMerge/>
          </w:tcPr>
          <w:p w14:paraId="534A3C2B" w14:textId="77777777"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8" w:type="dxa"/>
            <w:gridSpan w:val="3"/>
          </w:tcPr>
          <w:p w14:paraId="61F3118A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  <w:p w14:paraId="44F4C5C1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(на текущий финансовый год)</w:t>
            </w:r>
          </w:p>
        </w:tc>
        <w:tc>
          <w:tcPr>
            <w:tcW w:w="2608" w:type="dxa"/>
            <w:gridSpan w:val="3"/>
          </w:tcPr>
          <w:p w14:paraId="7D536928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  <w:p w14:paraId="03F620E4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(на первый год планового периода)</w:t>
            </w:r>
          </w:p>
        </w:tc>
        <w:tc>
          <w:tcPr>
            <w:tcW w:w="2664" w:type="dxa"/>
            <w:gridSpan w:val="3"/>
          </w:tcPr>
          <w:p w14:paraId="145879F6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  <w:p w14:paraId="214B8F83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(на второй год планового периода)</w:t>
            </w:r>
          </w:p>
        </w:tc>
      </w:tr>
      <w:tr w:rsidR="00C12F7E" w:rsidRPr="0056426B" w14:paraId="6BE698F1" w14:textId="77777777" w:rsidTr="00EE1AB8">
        <w:tc>
          <w:tcPr>
            <w:tcW w:w="1814" w:type="dxa"/>
            <w:vMerge/>
          </w:tcPr>
          <w:p w14:paraId="6194775D" w14:textId="77777777"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  <w:vMerge/>
          </w:tcPr>
          <w:p w14:paraId="17B40321" w14:textId="77777777"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6FE8C261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</w:p>
        </w:tc>
        <w:tc>
          <w:tcPr>
            <w:tcW w:w="624" w:type="dxa"/>
          </w:tcPr>
          <w:p w14:paraId="4F7608AF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подраздел</w:t>
            </w:r>
          </w:p>
        </w:tc>
        <w:tc>
          <w:tcPr>
            <w:tcW w:w="737" w:type="dxa"/>
          </w:tcPr>
          <w:p w14:paraId="7E380EBE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целевая статья</w:t>
            </w:r>
          </w:p>
        </w:tc>
        <w:tc>
          <w:tcPr>
            <w:tcW w:w="624" w:type="dxa"/>
          </w:tcPr>
          <w:p w14:paraId="479A81D0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вид расходов</w:t>
            </w:r>
          </w:p>
        </w:tc>
        <w:tc>
          <w:tcPr>
            <w:tcW w:w="907" w:type="dxa"/>
            <w:vMerge/>
          </w:tcPr>
          <w:p w14:paraId="0D72ECE5" w14:textId="77777777"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4" w:type="dxa"/>
          </w:tcPr>
          <w:p w14:paraId="0CF6C8FD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624" w:type="dxa"/>
          </w:tcPr>
          <w:p w14:paraId="7289436F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валюте</w:t>
            </w:r>
          </w:p>
        </w:tc>
        <w:tc>
          <w:tcPr>
            <w:tcW w:w="680" w:type="dxa"/>
          </w:tcPr>
          <w:p w14:paraId="16ECFC01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код валюты по </w:t>
            </w:r>
            <w:hyperlink r:id="rId17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ОКВ</w:t>
              </w:r>
            </w:hyperlink>
          </w:p>
        </w:tc>
        <w:tc>
          <w:tcPr>
            <w:tcW w:w="1304" w:type="dxa"/>
          </w:tcPr>
          <w:p w14:paraId="1C8C5D73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567" w:type="dxa"/>
          </w:tcPr>
          <w:p w14:paraId="4FE9C943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валюте</w:t>
            </w:r>
          </w:p>
        </w:tc>
        <w:tc>
          <w:tcPr>
            <w:tcW w:w="737" w:type="dxa"/>
          </w:tcPr>
          <w:p w14:paraId="56DAE9ED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код валюты по </w:t>
            </w:r>
            <w:hyperlink r:id="rId18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ОКВ</w:t>
              </w:r>
            </w:hyperlink>
          </w:p>
        </w:tc>
        <w:tc>
          <w:tcPr>
            <w:tcW w:w="1247" w:type="dxa"/>
          </w:tcPr>
          <w:p w14:paraId="274D1A17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680" w:type="dxa"/>
          </w:tcPr>
          <w:p w14:paraId="53EEBAE6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валюте</w:t>
            </w:r>
          </w:p>
        </w:tc>
        <w:tc>
          <w:tcPr>
            <w:tcW w:w="737" w:type="dxa"/>
          </w:tcPr>
          <w:p w14:paraId="0884DB88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код валюты по </w:t>
            </w:r>
            <w:hyperlink r:id="rId19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ОКВ</w:t>
              </w:r>
            </w:hyperlink>
          </w:p>
        </w:tc>
      </w:tr>
      <w:tr w:rsidR="00C12F7E" w:rsidRPr="0056426B" w14:paraId="1BE9FAD8" w14:textId="77777777" w:rsidTr="00EE1AB8">
        <w:tc>
          <w:tcPr>
            <w:tcW w:w="1814" w:type="dxa"/>
          </w:tcPr>
          <w:p w14:paraId="088639A9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24" w:type="dxa"/>
          </w:tcPr>
          <w:p w14:paraId="205EAF49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24" w:type="dxa"/>
          </w:tcPr>
          <w:p w14:paraId="6B774168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24" w:type="dxa"/>
          </w:tcPr>
          <w:p w14:paraId="59153455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37" w:type="dxa"/>
          </w:tcPr>
          <w:p w14:paraId="1D857CF8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24" w:type="dxa"/>
          </w:tcPr>
          <w:p w14:paraId="2517F2A3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07" w:type="dxa"/>
          </w:tcPr>
          <w:p w14:paraId="22C42811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304" w:type="dxa"/>
          </w:tcPr>
          <w:p w14:paraId="5A41C747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24" w:type="dxa"/>
          </w:tcPr>
          <w:p w14:paraId="2886C3FD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80" w:type="dxa"/>
          </w:tcPr>
          <w:p w14:paraId="5519888A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304" w:type="dxa"/>
          </w:tcPr>
          <w:p w14:paraId="4F9808D9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67" w:type="dxa"/>
          </w:tcPr>
          <w:p w14:paraId="16984A32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37" w:type="dxa"/>
          </w:tcPr>
          <w:p w14:paraId="6B632013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247" w:type="dxa"/>
          </w:tcPr>
          <w:p w14:paraId="54D276C8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680" w:type="dxa"/>
          </w:tcPr>
          <w:p w14:paraId="2923B67E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737" w:type="dxa"/>
          </w:tcPr>
          <w:p w14:paraId="5A1CBF76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C12F7E" w:rsidRPr="0056426B" w14:paraId="332CEA9F" w14:textId="77777777" w:rsidTr="00EE1AB8">
        <w:tc>
          <w:tcPr>
            <w:tcW w:w="1814" w:type="dxa"/>
          </w:tcPr>
          <w:p w14:paraId="7A48F64C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5C1DCCE6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7E4A872A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0C3060E1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14:paraId="37014CB7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47E8CC11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14:paraId="48E97BDF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4" w:type="dxa"/>
          </w:tcPr>
          <w:p w14:paraId="4041EFBB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3C96AAFB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14:paraId="7B2A350C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4" w:type="dxa"/>
          </w:tcPr>
          <w:p w14:paraId="1D4213B5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14:paraId="0AFAD475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14:paraId="53B54DD7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</w:tcPr>
          <w:p w14:paraId="6D7819ED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14:paraId="33879DB9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14:paraId="74BA8929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2F7E" w:rsidRPr="0056426B" w14:paraId="6949A1C1" w14:textId="77777777" w:rsidTr="00EE1AB8">
        <w:tc>
          <w:tcPr>
            <w:tcW w:w="1814" w:type="dxa"/>
          </w:tcPr>
          <w:p w14:paraId="5D31B1FF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5686747A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7F2F5B49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56CE0018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14:paraId="37E68D3C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22C4FB95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14:paraId="79F45339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4" w:type="dxa"/>
          </w:tcPr>
          <w:p w14:paraId="2D29B894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349ADDCF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14:paraId="343C1216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4" w:type="dxa"/>
          </w:tcPr>
          <w:p w14:paraId="7F8E9F32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14:paraId="1D7E2CC3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14:paraId="0C880863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</w:tcPr>
          <w:p w14:paraId="59B685BF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14:paraId="4A35CAAD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14:paraId="0CAD23F8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2F7E" w:rsidRPr="0056426B" w14:paraId="4E3C50A7" w14:textId="77777777" w:rsidTr="00EE1AB8">
        <w:tc>
          <w:tcPr>
            <w:tcW w:w="2438" w:type="dxa"/>
            <w:gridSpan w:val="2"/>
          </w:tcPr>
          <w:p w14:paraId="48CF5FF3" w14:textId="77777777" w:rsidR="00C12F7E" w:rsidRPr="0056426B" w:rsidRDefault="00C12F7E" w:rsidP="00EE1AB8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Итого по коду БК</w:t>
            </w:r>
          </w:p>
        </w:tc>
        <w:tc>
          <w:tcPr>
            <w:tcW w:w="624" w:type="dxa"/>
          </w:tcPr>
          <w:p w14:paraId="56A0CA43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717C5623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14:paraId="4A0168D6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331FB7C7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14:paraId="62DA258F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4" w:type="dxa"/>
          </w:tcPr>
          <w:p w14:paraId="65DFB7BD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  <w:vAlign w:val="bottom"/>
          </w:tcPr>
          <w:p w14:paraId="5298B0DD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680" w:type="dxa"/>
            <w:vAlign w:val="bottom"/>
          </w:tcPr>
          <w:p w14:paraId="46C5FB02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304" w:type="dxa"/>
            <w:vAlign w:val="bottom"/>
          </w:tcPr>
          <w:p w14:paraId="343B44B5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Align w:val="bottom"/>
          </w:tcPr>
          <w:p w14:paraId="60C7AA72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737" w:type="dxa"/>
            <w:vAlign w:val="bottom"/>
          </w:tcPr>
          <w:p w14:paraId="66E2B752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247" w:type="dxa"/>
            <w:vAlign w:val="bottom"/>
          </w:tcPr>
          <w:p w14:paraId="229FB1D0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vAlign w:val="bottom"/>
          </w:tcPr>
          <w:p w14:paraId="6375370D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737" w:type="dxa"/>
            <w:vAlign w:val="bottom"/>
          </w:tcPr>
          <w:p w14:paraId="22CDDA4C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  <w:tr w:rsidR="00C12F7E" w:rsidRPr="0056426B" w14:paraId="09CB4EAB" w14:textId="77777777" w:rsidTr="00EE1AB8">
        <w:tc>
          <w:tcPr>
            <w:tcW w:w="2438" w:type="dxa"/>
            <w:gridSpan w:val="2"/>
          </w:tcPr>
          <w:p w14:paraId="7AEEF599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6" w:type="dxa"/>
            <w:gridSpan w:val="5"/>
          </w:tcPr>
          <w:p w14:paraId="3C50F41B" w14:textId="77777777" w:rsidR="00C12F7E" w:rsidRPr="0056426B" w:rsidRDefault="00C12F7E" w:rsidP="00EE1AB8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304" w:type="dxa"/>
          </w:tcPr>
          <w:p w14:paraId="08B17DAA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  <w:vAlign w:val="bottom"/>
          </w:tcPr>
          <w:p w14:paraId="1C2E8BAC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680" w:type="dxa"/>
            <w:vAlign w:val="bottom"/>
          </w:tcPr>
          <w:p w14:paraId="40B0FFB4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304" w:type="dxa"/>
            <w:vAlign w:val="bottom"/>
          </w:tcPr>
          <w:p w14:paraId="614E7B66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Align w:val="bottom"/>
          </w:tcPr>
          <w:p w14:paraId="1AE0DE2F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737" w:type="dxa"/>
            <w:vAlign w:val="bottom"/>
          </w:tcPr>
          <w:p w14:paraId="3FB87AA7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247" w:type="dxa"/>
            <w:vAlign w:val="bottom"/>
          </w:tcPr>
          <w:p w14:paraId="234640BF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vAlign w:val="bottom"/>
          </w:tcPr>
          <w:p w14:paraId="592E9E53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737" w:type="dxa"/>
            <w:vAlign w:val="bottom"/>
          </w:tcPr>
          <w:p w14:paraId="6C7CC62B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</w:tbl>
    <w:p w14:paraId="5795B117" w14:textId="77777777" w:rsidR="00C12F7E" w:rsidRPr="0056426B" w:rsidRDefault="00C12F7E" w:rsidP="00C12F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24B79753" w14:textId="77777777" w:rsidR="00C12F7E" w:rsidRDefault="00C12F7E" w:rsidP="00C12F7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32350812" w14:textId="77777777" w:rsidR="00C12F7E" w:rsidRPr="0056426B" w:rsidRDefault="00C12F7E" w:rsidP="00C12F7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lastRenderedPageBreak/>
        <w:t>Раздел 5. СПРАВОЧНО: Бюджетные ассигнования на исполнение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6426B">
        <w:rPr>
          <w:rFonts w:ascii="Times New Roman" w:hAnsi="Times New Roman" w:cs="Times New Roman"/>
          <w:sz w:val="26"/>
          <w:szCs w:val="26"/>
        </w:rPr>
        <w:t>публичных нормативных обязательств</w:t>
      </w:r>
    </w:p>
    <w:p w14:paraId="378367DE" w14:textId="77777777" w:rsidR="00C12F7E" w:rsidRPr="0056426B" w:rsidRDefault="00C12F7E" w:rsidP="00C12F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191"/>
        <w:gridCol w:w="624"/>
        <w:gridCol w:w="680"/>
        <w:gridCol w:w="1191"/>
        <w:gridCol w:w="567"/>
        <w:gridCol w:w="737"/>
        <w:gridCol w:w="1134"/>
        <w:gridCol w:w="680"/>
        <w:gridCol w:w="737"/>
      </w:tblGrid>
      <w:tr w:rsidR="00C12F7E" w:rsidRPr="0056426B" w14:paraId="5E13DBEC" w14:textId="77777777" w:rsidTr="00EE1AB8">
        <w:tc>
          <w:tcPr>
            <w:tcW w:w="1814" w:type="dxa"/>
            <w:vMerge w:val="restart"/>
          </w:tcPr>
          <w:p w14:paraId="47347482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14:paraId="4266764B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</w:tcPr>
          <w:p w14:paraId="6FD4F7A1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</w:tcPr>
          <w:p w14:paraId="582CDA44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Код аналитического показателя </w:t>
            </w:r>
            <w:hyperlink w:anchor="P753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&lt;****&gt;</w:t>
              </w:r>
            </w:hyperlink>
          </w:p>
        </w:tc>
        <w:tc>
          <w:tcPr>
            <w:tcW w:w="7541" w:type="dxa"/>
            <w:gridSpan w:val="9"/>
          </w:tcPr>
          <w:p w14:paraId="4BBE496E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</w:p>
        </w:tc>
      </w:tr>
      <w:tr w:rsidR="00C12F7E" w:rsidRPr="0056426B" w14:paraId="156F5DBE" w14:textId="77777777" w:rsidTr="00EE1AB8">
        <w:tc>
          <w:tcPr>
            <w:tcW w:w="1814" w:type="dxa"/>
            <w:vMerge/>
          </w:tcPr>
          <w:p w14:paraId="3AE8DA35" w14:textId="77777777"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  <w:vMerge/>
          </w:tcPr>
          <w:p w14:paraId="1207E532" w14:textId="77777777"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9" w:type="dxa"/>
            <w:gridSpan w:val="4"/>
            <w:vMerge/>
          </w:tcPr>
          <w:p w14:paraId="53F05CA5" w14:textId="77777777"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  <w:vMerge/>
          </w:tcPr>
          <w:p w14:paraId="471F0999" w14:textId="77777777"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5" w:type="dxa"/>
            <w:gridSpan w:val="3"/>
          </w:tcPr>
          <w:p w14:paraId="0CBFFC64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  <w:p w14:paraId="3C423895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(на текущий финансовый год)</w:t>
            </w:r>
          </w:p>
        </w:tc>
        <w:tc>
          <w:tcPr>
            <w:tcW w:w="2495" w:type="dxa"/>
            <w:gridSpan w:val="3"/>
          </w:tcPr>
          <w:p w14:paraId="53818511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  <w:p w14:paraId="2ADACE52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(на первый год планового периода)</w:t>
            </w:r>
          </w:p>
        </w:tc>
        <w:tc>
          <w:tcPr>
            <w:tcW w:w="2551" w:type="dxa"/>
            <w:gridSpan w:val="3"/>
          </w:tcPr>
          <w:p w14:paraId="2729DDE8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  <w:p w14:paraId="0C32D704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(на второй год планового периода)</w:t>
            </w:r>
          </w:p>
        </w:tc>
      </w:tr>
      <w:tr w:rsidR="00C12F7E" w:rsidRPr="0056426B" w14:paraId="672CB291" w14:textId="77777777" w:rsidTr="00EE1AB8">
        <w:tc>
          <w:tcPr>
            <w:tcW w:w="1814" w:type="dxa"/>
            <w:vMerge/>
          </w:tcPr>
          <w:p w14:paraId="6C6BF8B8" w14:textId="77777777"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  <w:vMerge/>
          </w:tcPr>
          <w:p w14:paraId="05319B9D" w14:textId="77777777"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5B2B97BF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</w:p>
        </w:tc>
        <w:tc>
          <w:tcPr>
            <w:tcW w:w="624" w:type="dxa"/>
          </w:tcPr>
          <w:p w14:paraId="32695FB1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подраздел</w:t>
            </w:r>
          </w:p>
        </w:tc>
        <w:tc>
          <w:tcPr>
            <w:tcW w:w="737" w:type="dxa"/>
          </w:tcPr>
          <w:p w14:paraId="0F88D2F5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целевая статья</w:t>
            </w:r>
          </w:p>
        </w:tc>
        <w:tc>
          <w:tcPr>
            <w:tcW w:w="624" w:type="dxa"/>
          </w:tcPr>
          <w:p w14:paraId="0F11C9B0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вид расходов</w:t>
            </w:r>
          </w:p>
        </w:tc>
        <w:tc>
          <w:tcPr>
            <w:tcW w:w="907" w:type="dxa"/>
            <w:vMerge/>
          </w:tcPr>
          <w:p w14:paraId="38731FC2" w14:textId="77777777"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14:paraId="33961F82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624" w:type="dxa"/>
          </w:tcPr>
          <w:p w14:paraId="21438363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валюте</w:t>
            </w:r>
          </w:p>
        </w:tc>
        <w:tc>
          <w:tcPr>
            <w:tcW w:w="680" w:type="dxa"/>
          </w:tcPr>
          <w:p w14:paraId="3614398B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код валюты по </w:t>
            </w:r>
            <w:hyperlink r:id="rId20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ОКВ</w:t>
              </w:r>
            </w:hyperlink>
          </w:p>
        </w:tc>
        <w:tc>
          <w:tcPr>
            <w:tcW w:w="1191" w:type="dxa"/>
          </w:tcPr>
          <w:p w14:paraId="40F05566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567" w:type="dxa"/>
          </w:tcPr>
          <w:p w14:paraId="5F0903F8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валюте</w:t>
            </w:r>
          </w:p>
        </w:tc>
        <w:tc>
          <w:tcPr>
            <w:tcW w:w="737" w:type="dxa"/>
          </w:tcPr>
          <w:p w14:paraId="77EA19BB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код валюты по </w:t>
            </w:r>
            <w:hyperlink r:id="rId21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ОКВ</w:t>
              </w:r>
            </w:hyperlink>
          </w:p>
        </w:tc>
        <w:tc>
          <w:tcPr>
            <w:tcW w:w="1134" w:type="dxa"/>
          </w:tcPr>
          <w:p w14:paraId="6AEA1690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680" w:type="dxa"/>
          </w:tcPr>
          <w:p w14:paraId="3170876D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валюте</w:t>
            </w:r>
          </w:p>
        </w:tc>
        <w:tc>
          <w:tcPr>
            <w:tcW w:w="737" w:type="dxa"/>
          </w:tcPr>
          <w:p w14:paraId="450836D7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код валюты по </w:t>
            </w:r>
            <w:hyperlink r:id="rId22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ОКВ</w:t>
              </w:r>
            </w:hyperlink>
          </w:p>
        </w:tc>
      </w:tr>
      <w:tr w:rsidR="00C12F7E" w:rsidRPr="0056426B" w14:paraId="2B0BD223" w14:textId="77777777" w:rsidTr="00EE1AB8">
        <w:tc>
          <w:tcPr>
            <w:tcW w:w="1814" w:type="dxa"/>
          </w:tcPr>
          <w:p w14:paraId="38CB440F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24" w:type="dxa"/>
          </w:tcPr>
          <w:p w14:paraId="68FED60D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24" w:type="dxa"/>
          </w:tcPr>
          <w:p w14:paraId="1366B26D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24" w:type="dxa"/>
          </w:tcPr>
          <w:p w14:paraId="65D7C32E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37" w:type="dxa"/>
          </w:tcPr>
          <w:p w14:paraId="2167B5C5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24" w:type="dxa"/>
          </w:tcPr>
          <w:p w14:paraId="22B51C49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07" w:type="dxa"/>
          </w:tcPr>
          <w:p w14:paraId="190AEE92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91" w:type="dxa"/>
          </w:tcPr>
          <w:p w14:paraId="536F068B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24" w:type="dxa"/>
          </w:tcPr>
          <w:p w14:paraId="655AE27A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80" w:type="dxa"/>
          </w:tcPr>
          <w:p w14:paraId="6AAF564F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91" w:type="dxa"/>
          </w:tcPr>
          <w:p w14:paraId="638EF56E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67" w:type="dxa"/>
          </w:tcPr>
          <w:p w14:paraId="7E6A69E7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37" w:type="dxa"/>
          </w:tcPr>
          <w:p w14:paraId="536DC72A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14:paraId="357E8707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680" w:type="dxa"/>
          </w:tcPr>
          <w:p w14:paraId="520ED92E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737" w:type="dxa"/>
          </w:tcPr>
          <w:p w14:paraId="1EAE980C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C12F7E" w:rsidRPr="0056426B" w14:paraId="1926978F" w14:textId="77777777" w:rsidTr="00EE1AB8">
        <w:tc>
          <w:tcPr>
            <w:tcW w:w="1814" w:type="dxa"/>
          </w:tcPr>
          <w:p w14:paraId="7F895104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51F61185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680AF9F3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0823C8EE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14:paraId="5FE00A48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30F7525C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14:paraId="1B1F63F9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14:paraId="1E4B050D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3F0D830A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14:paraId="0468DCC5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14:paraId="45EA25A4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14:paraId="42B2E7A2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14:paraId="646D10A2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47240E70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14:paraId="4D4AB4A1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14:paraId="46006B71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2F7E" w:rsidRPr="0056426B" w14:paraId="289A97FA" w14:textId="77777777" w:rsidTr="00EE1AB8">
        <w:tc>
          <w:tcPr>
            <w:tcW w:w="1814" w:type="dxa"/>
          </w:tcPr>
          <w:p w14:paraId="789103B1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6E4786B9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490856ED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5FFB9557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14:paraId="519D233D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145DC5F0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14:paraId="6C7F3571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14:paraId="67322529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09C89281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14:paraId="6EA914F6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14:paraId="679600C0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14:paraId="00A7A86F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14:paraId="3AF56644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73612487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14:paraId="70C354F0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14:paraId="109E6BCF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2F7E" w:rsidRPr="0056426B" w14:paraId="33135AB8" w14:textId="77777777" w:rsidTr="00EE1AB8">
        <w:tc>
          <w:tcPr>
            <w:tcW w:w="2438" w:type="dxa"/>
            <w:gridSpan w:val="2"/>
          </w:tcPr>
          <w:p w14:paraId="4DC51900" w14:textId="77777777" w:rsidR="00C12F7E" w:rsidRPr="0056426B" w:rsidRDefault="00C12F7E" w:rsidP="00EE1AB8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Итого по коду БК</w:t>
            </w:r>
          </w:p>
        </w:tc>
        <w:tc>
          <w:tcPr>
            <w:tcW w:w="624" w:type="dxa"/>
          </w:tcPr>
          <w:p w14:paraId="1D5D0445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14799ACB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14:paraId="18341B6A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220C77CB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14:paraId="535C68C2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14:paraId="1B2BB54B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  <w:vAlign w:val="bottom"/>
          </w:tcPr>
          <w:p w14:paraId="76D6B76A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680" w:type="dxa"/>
            <w:vAlign w:val="bottom"/>
          </w:tcPr>
          <w:p w14:paraId="26474E0D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91" w:type="dxa"/>
            <w:vAlign w:val="bottom"/>
          </w:tcPr>
          <w:p w14:paraId="188A1BF9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Align w:val="bottom"/>
          </w:tcPr>
          <w:p w14:paraId="055FCB5E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737" w:type="dxa"/>
            <w:vAlign w:val="bottom"/>
          </w:tcPr>
          <w:p w14:paraId="4709998F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vAlign w:val="bottom"/>
          </w:tcPr>
          <w:p w14:paraId="5654D691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vAlign w:val="bottom"/>
          </w:tcPr>
          <w:p w14:paraId="0FB86DCB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737" w:type="dxa"/>
            <w:vAlign w:val="bottom"/>
          </w:tcPr>
          <w:p w14:paraId="3158B48D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  <w:tr w:rsidR="00C12F7E" w:rsidRPr="0056426B" w14:paraId="2586F7FB" w14:textId="77777777" w:rsidTr="00EE1AB8">
        <w:tc>
          <w:tcPr>
            <w:tcW w:w="2438" w:type="dxa"/>
            <w:gridSpan w:val="2"/>
          </w:tcPr>
          <w:p w14:paraId="088C01FD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6" w:type="dxa"/>
            <w:gridSpan w:val="5"/>
          </w:tcPr>
          <w:p w14:paraId="7E3502C6" w14:textId="77777777" w:rsidR="00C12F7E" w:rsidRPr="0056426B" w:rsidRDefault="00C12F7E" w:rsidP="00EE1AB8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191" w:type="dxa"/>
          </w:tcPr>
          <w:p w14:paraId="52B86B27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  <w:vAlign w:val="bottom"/>
          </w:tcPr>
          <w:p w14:paraId="07F38F83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680" w:type="dxa"/>
            <w:vAlign w:val="bottom"/>
          </w:tcPr>
          <w:p w14:paraId="25D54DFD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91" w:type="dxa"/>
            <w:vAlign w:val="bottom"/>
          </w:tcPr>
          <w:p w14:paraId="031D9BA3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Align w:val="bottom"/>
          </w:tcPr>
          <w:p w14:paraId="21E85C96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737" w:type="dxa"/>
            <w:vAlign w:val="bottom"/>
          </w:tcPr>
          <w:p w14:paraId="6A34ABF3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vAlign w:val="bottom"/>
          </w:tcPr>
          <w:p w14:paraId="01B588BC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vAlign w:val="bottom"/>
          </w:tcPr>
          <w:p w14:paraId="2C4B46A6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737" w:type="dxa"/>
            <w:vAlign w:val="bottom"/>
          </w:tcPr>
          <w:p w14:paraId="5EE22A8B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</w:tbl>
    <w:p w14:paraId="45E417B9" w14:textId="77777777" w:rsidR="00C12F7E" w:rsidRPr="0056426B" w:rsidRDefault="00C12F7E" w:rsidP="00C12F7E">
      <w:pPr>
        <w:rPr>
          <w:rFonts w:ascii="Times New Roman" w:hAnsi="Times New Roman" w:cs="Times New Roman"/>
          <w:sz w:val="26"/>
          <w:szCs w:val="26"/>
        </w:rPr>
        <w:sectPr w:rsidR="00C12F7E" w:rsidRPr="0056426B">
          <w:pgSz w:w="16838" w:h="11905" w:orient="landscape"/>
          <w:pgMar w:top="1701" w:right="1134" w:bottom="850" w:left="1134" w:header="0" w:footer="0" w:gutter="0"/>
          <w:cols w:space="720"/>
        </w:sectPr>
      </w:pPr>
    </w:p>
    <w:p w14:paraId="5A6EEF3E" w14:textId="77777777" w:rsidR="00C12F7E" w:rsidRPr="0056426B" w:rsidRDefault="00C12F7E" w:rsidP="00C12F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6CDD11F6" w14:textId="77777777" w:rsidR="00C12F7E" w:rsidRPr="0056426B" w:rsidRDefault="00C12F7E" w:rsidP="00C12F7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Раздел 6. СПРАВОЧНО: Курс иностранной валюты к рублю</w:t>
      </w:r>
    </w:p>
    <w:p w14:paraId="7806EE8B" w14:textId="77777777" w:rsidR="00C12F7E" w:rsidRPr="0056426B" w:rsidRDefault="00C12F7E" w:rsidP="00C12F7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Российской Федерации</w:t>
      </w:r>
    </w:p>
    <w:p w14:paraId="3CFA4527" w14:textId="77777777" w:rsidR="00C12F7E" w:rsidRPr="0056426B" w:rsidRDefault="00C12F7E" w:rsidP="00C12F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1361"/>
        <w:gridCol w:w="2040"/>
        <w:gridCol w:w="2040"/>
        <w:gridCol w:w="2040"/>
      </w:tblGrid>
      <w:tr w:rsidR="00C12F7E" w:rsidRPr="0056426B" w14:paraId="7B24F508" w14:textId="77777777" w:rsidTr="00EE1AB8">
        <w:tc>
          <w:tcPr>
            <w:tcW w:w="2948" w:type="dxa"/>
            <w:gridSpan w:val="2"/>
          </w:tcPr>
          <w:p w14:paraId="683BD058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Валюта</w:t>
            </w:r>
          </w:p>
        </w:tc>
        <w:tc>
          <w:tcPr>
            <w:tcW w:w="2040" w:type="dxa"/>
            <w:vMerge w:val="restart"/>
          </w:tcPr>
          <w:p w14:paraId="59B49E61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  <w:p w14:paraId="012CC3FD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(на текущий финансовый год)</w:t>
            </w:r>
          </w:p>
        </w:tc>
        <w:tc>
          <w:tcPr>
            <w:tcW w:w="2040" w:type="dxa"/>
            <w:vMerge w:val="restart"/>
          </w:tcPr>
          <w:p w14:paraId="2D675EBC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  <w:p w14:paraId="71AA1103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(на первый год планового периода)</w:t>
            </w:r>
          </w:p>
        </w:tc>
        <w:tc>
          <w:tcPr>
            <w:tcW w:w="2040" w:type="dxa"/>
            <w:vMerge w:val="restart"/>
          </w:tcPr>
          <w:p w14:paraId="245B86B5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  <w:p w14:paraId="664B8B1E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(на второй год планового периода)</w:t>
            </w:r>
          </w:p>
        </w:tc>
      </w:tr>
      <w:tr w:rsidR="00C12F7E" w:rsidRPr="0056426B" w14:paraId="5638FD77" w14:textId="77777777" w:rsidTr="00EE1AB8">
        <w:tc>
          <w:tcPr>
            <w:tcW w:w="1587" w:type="dxa"/>
          </w:tcPr>
          <w:p w14:paraId="53D92CC4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361" w:type="dxa"/>
          </w:tcPr>
          <w:p w14:paraId="4D973498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код по </w:t>
            </w:r>
            <w:hyperlink r:id="rId23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ОКВ</w:t>
              </w:r>
            </w:hyperlink>
          </w:p>
        </w:tc>
        <w:tc>
          <w:tcPr>
            <w:tcW w:w="2040" w:type="dxa"/>
            <w:vMerge/>
          </w:tcPr>
          <w:p w14:paraId="3CC97972" w14:textId="77777777"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0" w:type="dxa"/>
            <w:vMerge/>
          </w:tcPr>
          <w:p w14:paraId="1844D62B" w14:textId="77777777"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0" w:type="dxa"/>
            <w:vMerge/>
          </w:tcPr>
          <w:p w14:paraId="23D8FB9A" w14:textId="77777777"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2F7E" w:rsidRPr="0056426B" w14:paraId="27556751" w14:textId="77777777" w:rsidTr="00EE1AB8">
        <w:tc>
          <w:tcPr>
            <w:tcW w:w="1587" w:type="dxa"/>
          </w:tcPr>
          <w:p w14:paraId="636092BF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61" w:type="dxa"/>
          </w:tcPr>
          <w:p w14:paraId="0AEAA566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40" w:type="dxa"/>
          </w:tcPr>
          <w:p w14:paraId="66D7DEC4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040" w:type="dxa"/>
          </w:tcPr>
          <w:p w14:paraId="028A058F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040" w:type="dxa"/>
          </w:tcPr>
          <w:p w14:paraId="0403F833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C12F7E" w:rsidRPr="0056426B" w14:paraId="66D67A34" w14:textId="77777777" w:rsidTr="00EE1AB8">
        <w:tc>
          <w:tcPr>
            <w:tcW w:w="1587" w:type="dxa"/>
          </w:tcPr>
          <w:p w14:paraId="12694E09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</w:tcPr>
          <w:p w14:paraId="6CE35BAA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0" w:type="dxa"/>
          </w:tcPr>
          <w:p w14:paraId="69406747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0" w:type="dxa"/>
          </w:tcPr>
          <w:p w14:paraId="66C70135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0" w:type="dxa"/>
          </w:tcPr>
          <w:p w14:paraId="7B86361A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2F7E" w:rsidRPr="0056426B" w14:paraId="632A72F9" w14:textId="77777777" w:rsidTr="00EE1AB8">
        <w:tc>
          <w:tcPr>
            <w:tcW w:w="1587" w:type="dxa"/>
          </w:tcPr>
          <w:p w14:paraId="4D1B1959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</w:tcPr>
          <w:p w14:paraId="23A839DC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0" w:type="dxa"/>
          </w:tcPr>
          <w:p w14:paraId="07C06E30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0" w:type="dxa"/>
          </w:tcPr>
          <w:p w14:paraId="7C4FE2ED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0" w:type="dxa"/>
          </w:tcPr>
          <w:p w14:paraId="1FC1A6D8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2F7E" w:rsidRPr="0056426B" w14:paraId="1B87FE51" w14:textId="77777777" w:rsidTr="00EE1AB8">
        <w:tc>
          <w:tcPr>
            <w:tcW w:w="1587" w:type="dxa"/>
          </w:tcPr>
          <w:p w14:paraId="6E89B7BC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</w:tcPr>
          <w:p w14:paraId="345A9C1C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0" w:type="dxa"/>
          </w:tcPr>
          <w:p w14:paraId="1323BEE8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0" w:type="dxa"/>
          </w:tcPr>
          <w:p w14:paraId="5D5F90DD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0" w:type="dxa"/>
          </w:tcPr>
          <w:p w14:paraId="36454C2C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4B342418" w14:textId="77777777" w:rsidR="00C12F7E" w:rsidRPr="0056426B" w:rsidRDefault="00C12F7E" w:rsidP="00C12F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2A598F2D" w14:textId="77777777" w:rsidR="00C12F7E" w:rsidRPr="0056426B" w:rsidRDefault="00C12F7E" w:rsidP="00C12F7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Руководитель учреждения</w:t>
      </w:r>
    </w:p>
    <w:p w14:paraId="48D67EC0" w14:textId="77777777" w:rsidR="00C12F7E" w:rsidRPr="000378CD" w:rsidRDefault="00C12F7E" w:rsidP="00C12F7E">
      <w:pPr>
        <w:pStyle w:val="ConsPlusNonformat"/>
        <w:jc w:val="both"/>
        <w:rPr>
          <w:rFonts w:ascii="Times New Roman" w:hAnsi="Times New Roman" w:cs="Times New Roman"/>
        </w:rPr>
      </w:pPr>
      <w:r w:rsidRPr="000378CD">
        <w:rPr>
          <w:rFonts w:ascii="Times New Roman" w:hAnsi="Times New Roman" w:cs="Times New Roman"/>
        </w:rPr>
        <w:t xml:space="preserve">(уполномоченное </w:t>
      </w:r>
      <w:proofErr w:type="gramStart"/>
      <w:r w:rsidRPr="000378CD">
        <w:rPr>
          <w:rFonts w:ascii="Times New Roman" w:hAnsi="Times New Roman" w:cs="Times New Roman"/>
        </w:rPr>
        <w:t xml:space="preserve">лицо)   </w:t>
      </w:r>
      <w:proofErr w:type="gramEnd"/>
      <w:r w:rsidRPr="000378CD">
        <w:rPr>
          <w:rFonts w:ascii="Times New Roman" w:hAnsi="Times New Roman" w:cs="Times New Roman"/>
        </w:rPr>
        <w:t xml:space="preserve">  _____________ ___________ ___________________</w:t>
      </w:r>
    </w:p>
    <w:p w14:paraId="67C95793" w14:textId="77777777" w:rsidR="00C12F7E" w:rsidRPr="0056426B" w:rsidRDefault="00C12F7E" w:rsidP="00C12F7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378CD">
        <w:rPr>
          <w:rFonts w:ascii="Times New Roman" w:hAnsi="Times New Roman" w:cs="Times New Roman"/>
        </w:rPr>
        <w:t xml:space="preserve">                           (</w:t>
      </w:r>
      <w:proofErr w:type="gramStart"/>
      <w:r w:rsidRPr="000378CD">
        <w:rPr>
          <w:rFonts w:ascii="Times New Roman" w:hAnsi="Times New Roman" w:cs="Times New Roman"/>
        </w:rPr>
        <w:t xml:space="preserve">должность)   </w:t>
      </w:r>
      <w:proofErr w:type="gramEnd"/>
      <w:r w:rsidRPr="000378CD">
        <w:rPr>
          <w:rFonts w:ascii="Times New Roman" w:hAnsi="Times New Roman" w:cs="Times New Roman"/>
        </w:rPr>
        <w:t>(подпись)  (фамилия, инициалы</w:t>
      </w:r>
      <w:r w:rsidRPr="0056426B">
        <w:rPr>
          <w:rFonts w:ascii="Times New Roman" w:hAnsi="Times New Roman" w:cs="Times New Roman"/>
          <w:sz w:val="26"/>
          <w:szCs w:val="26"/>
        </w:rPr>
        <w:t>)</w:t>
      </w:r>
    </w:p>
    <w:p w14:paraId="32319BB6" w14:textId="77777777" w:rsidR="00C12F7E" w:rsidRPr="0056426B" w:rsidRDefault="00C12F7E" w:rsidP="00C12F7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342F71E1" w14:textId="77777777" w:rsidR="00C12F7E" w:rsidRPr="0056426B" w:rsidRDefault="00C12F7E" w:rsidP="00C12F7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Исполнитель               _____________ ________________________ __________</w:t>
      </w:r>
    </w:p>
    <w:p w14:paraId="1B3099A2" w14:textId="77777777" w:rsidR="00C12F7E" w:rsidRPr="000378CD" w:rsidRDefault="00C12F7E" w:rsidP="00C12F7E">
      <w:pPr>
        <w:pStyle w:val="ConsPlusNonformat"/>
        <w:jc w:val="both"/>
        <w:rPr>
          <w:rFonts w:ascii="Times New Roman" w:hAnsi="Times New Roman" w:cs="Times New Roman"/>
        </w:rPr>
      </w:pPr>
      <w:r w:rsidRPr="000378CD">
        <w:rPr>
          <w:rFonts w:ascii="Times New Roman" w:hAnsi="Times New Roman" w:cs="Times New Roman"/>
        </w:rPr>
        <w:t xml:space="preserve">                           (</w:t>
      </w:r>
      <w:proofErr w:type="gramStart"/>
      <w:r w:rsidRPr="000378CD">
        <w:rPr>
          <w:rFonts w:ascii="Times New Roman" w:hAnsi="Times New Roman" w:cs="Times New Roman"/>
        </w:rPr>
        <w:t xml:space="preserve">должность)   </w:t>
      </w:r>
      <w:proofErr w:type="gramEnd"/>
      <w:r w:rsidRPr="000378CD">
        <w:rPr>
          <w:rFonts w:ascii="Times New Roman" w:hAnsi="Times New Roman" w:cs="Times New Roman"/>
        </w:rPr>
        <w:t xml:space="preserve">  (фамилия, инициалы)    (телефон)</w:t>
      </w:r>
    </w:p>
    <w:p w14:paraId="3282ADF9" w14:textId="77777777" w:rsidR="00C12F7E" w:rsidRPr="000378CD" w:rsidRDefault="00C12F7E" w:rsidP="00C12F7E">
      <w:pPr>
        <w:pStyle w:val="ConsPlusNonformat"/>
        <w:jc w:val="both"/>
        <w:rPr>
          <w:rFonts w:ascii="Times New Roman" w:hAnsi="Times New Roman" w:cs="Times New Roman"/>
        </w:rPr>
      </w:pPr>
    </w:p>
    <w:p w14:paraId="5A59064B" w14:textId="77777777" w:rsidR="00C12F7E" w:rsidRPr="0056426B" w:rsidRDefault="00C12F7E" w:rsidP="00C12F7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"__" _________ 20__ г.</w:t>
      </w:r>
    </w:p>
    <w:p w14:paraId="2453471C" w14:textId="77777777" w:rsidR="00C12F7E" w:rsidRPr="0056426B" w:rsidRDefault="00C12F7E" w:rsidP="00C12F7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29DBCB2D" w14:textId="77777777" w:rsidR="00C12F7E" w:rsidRPr="0056426B" w:rsidRDefault="00C12F7E" w:rsidP="00C12F7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СОГЛАСОВАНО</w:t>
      </w:r>
    </w:p>
    <w:p w14:paraId="700E3431" w14:textId="77777777" w:rsidR="00C12F7E" w:rsidRPr="0056426B" w:rsidRDefault="00C12F7E" w:rsidP="00C12F7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6BF53A81" w14:textId="77777777" w:rsidR="00C12F7E" w:rsidRPr="0056426B" w:rsidRDefault="00C12F7E" w:rsidP="00C12F7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______________________________________________</w:t>
      </w:r>
    </w:p>
    <w:p w14:paraId="39D246B3" w14:textId="77777777" w:rsidR="00C12F7E" w:rsidRPr="000378CD" w:rsidRDefault="00C12F7E" w:rsidP="00C12F7E">
      <w:pPr>
        <w:pStyle w:val="ConsPlusNonformat"/>
        <w:jc w:val="both"/>
        <w:rPr>
          <w:rFonts w:ascii="Times New Roman" w:hAnsi="Times New Roman" w:cs="Times New Roman"/>
        </w:rPr>
      </w:pPr>
      <w:r w:rsidRPr="000378CD">
        <w:rPr>
          <w:rFonts w:ascii="Times New Roman" w:hAnsi="Times New Roman" w:cs="Times New Roman"/>
        </w:rPr>
        <w:t xml:space="preserve">  (наименование должности лица распорядителя</w:t>
      </w:r>
    </w:p>
    <w:p w14:paraId="52EF00CA" w14:textId="77777777" w:rsidR="00C12F7E" w:rsidRPr="000378CD" w:rsidRDefault="00C12F7E" w:rsidP="00C12F7E">
      <w:pPr>
        <w:pStyle w:val="ConsPlusNonformat"/>
        <w:jc w:val="both"/>
        <w:rPr>
          <w:rFonts w:ascii="Times New Roman" w:hAnsi="Times New Roman" w:cs="Times New Roman"/>
        </w:rPr>
      </w:pPr>
      <w:r w:rsidRPr="000378CD">
        <w:rPr>
          <w:rFonts w:ascii="Times New Roman" w:hAnsi="Times New Roman" w:cs="Times New Roman"/>
        </w:rPr>
        <w:t xml:space="preserve">     бюджетных средств, согласующего смету)</w:t>
      </w:r>
    </w:p>
    <w:p w14:paraId="35FE3554" w14:textId="77777777" w:rsidR="00C12F7E" w:rsidRPr="000378CD" w:rsidRDefault="00C12F7E" w:rsidP="00C12F7E">
      <w:pPr>
        <w:pStyle w:val="ConsPlusNonformat"/>
        <w:jc w:val="both"/>
        <w:rPr>
          <w:rFonts w:ascii="Times New Roman" w:hAnsi="Times New Roman" w:cs="Times New Roman"/>
        </w:rPr>
      </w:pPr>
    </w:p>
    <w:p w14:paraId="7450993A" w14:textId="77777777" w:rsidR="00C12F7E" w:rsidRPr="000378CD" w:rsidRDefault="00C12F7E" w:rsidP="00C12F7E">
      <w:pPr>
        <w:pStyle w:val="ConsPlusNonformat"/>
        <w:jc w:val="both"/>
        <w:rPr>
          <w:rFonts w:ascii="Times New Roman" w:hAnsi="Times New Roman" w:cs="Times New Roman"/>
        </w:rPr>
      </w:pPr>
      <w:r w:rsidRPr="000378CD">
        <w:rPr>
          <w:rFonts w:ascii="Times New Roman" w:hAnsi="Times New Roman" w:cs="Times New Roman"/>
        </w:rPr>
        <w:t>______________________________________________</w:t>
      </w:r>
    </w:p>
    <w:p w14:paraId="53132B5F" w14:textId="77777777" w:rsidR="00C12F7E" w:rsidRPr="000378CD" w:rsidRDefault="00C12F7E" w:rsidP="00C12F7E">
      <w:pPr>
        <w:pStyle w:val="ConsPlusNonformat"/>
        <w:jc w:val="both"/>
        <w:rPr>
          <w:rFonts w:ascii="Times New Roman" w:hAnsi="Times New Roman" w:cs="Times New Roman"/>
        </w:rPr>
      </w:pPr>
      <w:r w:rsidRPr="000378CD">
        <w:rPr>
          <w:rFonts w:ascii="Times New Roman" w:hAnsi="Times New Roman" w:cs="Times New Roman"/>
        </w:rPr>
        <w:t>(наименование распорядителя бюджетных средств,</w:t>
      </w:r>
    </w:p>
    <w:p w14:paraId="2173CB88" w14:textId="77777777" w:rsidR="00C12F7E" w:rsidRPr="000378CD" w:rsidRDefault="00C12F7E" w:rsidP="00C12F7E">
      <w:pPr>
        <w:pStyle w:val="ConsPlusNonformat"/>
        <w:jc w:val="both"/>
        <w:rPr>
          <w:rFonts w:ascii="Times New Roman" w:hAnsi="Times New Roman" w:cs="Times New Roman"/>
        </w:rPr>
      </w:pPr>
      <w:r w:rsidRPr="000378CD">
        <w:rPr>
          <w:rFonts w:ascii="Times New Roman" w:hAnsi="Times New Roman" w:cs="Times New Roman"/>
        </w:rPr>
        <w:t xml:space="preserve">            согласующего смету)</w:t>
      </w:r>
    </w:p>
    <w:p w14:paraId="7253E915" w14:textId="77777777" w:rsidR="00C12F7E" w:rsidRPr="000378CD" w:rsidRDefault="00C12F7E" w:rsidP="00C12F7E">
      <w:pPr>
        <w:pStyle w:val="ConsPlusNonformat"/>
        <w:jc w:val="both"/>
        <w:rPr>
          <w:rFonts w:ascii="Times New Roman" w:hAnsi="Times New Roman" w:cs="Times New Roman"/>
        </w:rPr>
      </w:pPr>
    </w:p>
    <w:p w14:paraId="1821D22D" w14:textId="77777777" w:rsidR="00C12F7E" w:rsidRPr="000378CD" w:rsidRDefault="00C12F7E" w:rsidP="00C12F7E">
      <w:pPr>
        <w:pStyle w:val="ConsPlusNonformat"/>
        <w:jc w:val="both"/>
        <w:rPr>
          <w:rFonts w:ascii="Times New Roman" w:hAnsi="Times New Roman" w:cs="Times New Roman"/>
        </w:rPr>
      </w:pPr>
      <w:r w:rsidRPr="000378CD">
        <w:rPr>
          <w:rFonts w:ascii="Times New Roman" w:hAnsi="Times New Roman" w:cs="Times New Roman"/>
        </w:rPr>
        <w:t>___________ _______________________</w:t>
      </w:r>
    </w:p>
    <w:p w14:paraId="6488D273" w14:textId="77777777" w:rsidR="00C12F7E" w:rsidRPr="000378CD" w:rsidRDefault="00C12F7E" w:rsidP="00C12F7E">
      <w:pPr>
        <w:pStyle w:val="ConsPlusNonformat"/>
        <w:jc w:val="both"/>
        <w:rPr>
          <w:rFonts w:ascii="Times New Roman" w:hAnsi="Times New Roman" w:cs="Times New Roman"/>
        </w:rPr>
      </w:pPr>
      <w:r w:rsidRPr="000378CD">
        <w:rPr>
          <w:rFonts w:ascii="Times New Roman" w:hAnsi="Times New Roman" w:cs="Times New Roman"/>
        </w:rPr>
        <w:t xml:space="preserve"> (</w:t>
      </w:r>
      <w:proofErr w:type="gramStart"/>
      <w:r w:rsidRPr="000378CD">
        <w:rPr>
          <w:rFonts w:ascii="Times New Roman" w:hAnsi="Times New Roman" w:cs="Times New Roman"/>
        </w:rPr>
        <w:t xml:space="preserve">подпись)   </w:t>
      </w:r>
      <w:proofErr w:type="gramEnd"/>
      <w:r w:rsidRPr="000378CD">
        <w:rPr>
          <w:rFonts w:ascii="Times New Roman" w:hAnsi="Times New Roman" w:cs="Times New Roman"/>
        </w:rPr>
        <w:t>(расшифровка подписи)</w:t>
      </w:r>
    </w:p>
    <w:p w14:paraId="6FFE7844" w14:textId="77777777" w:rsidR="00C12F7E" w:rsidRPr="000378CD" w:rsidRDefault="00C12F7E" w:rsidP="00C12F7E">
      <w:pPr>
        <w:pStyle w:val="ConsPlusNonformat"/>
        <w:jc w:val="both"/>
        <w:rPr>
          <w:rFonts w:ascii="Times New Roman" w:hAnsi="Times New Roman" w:cs="Times New Roman"/>
        </w:rPr>
      </w:pPr>
    </w:p>
    <w:p w14:paraId="1058B786" w14:textId="77777777" w:rsidR="00C12F7E" w:rsidRPr="0056426B" w:rsidRDefault="00C12F7E" w:rsidP="00C12F7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"__" ____________ 20__ г.</w:t>
      </w:r>
    </w:p>
    <w:p w14:paraId="36855C08" w14:textId="77777777" w:rsidR="00C12F7E" w:rsidRPr="0056426B" w:rsidRDefault="00C12F7E" w:rsidP="00C12F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35287C45" w14:textId="77777777" w:rsidR="00C12F7E" w:rsidRPr="000378CD" w:rsidRDefault="00C12F7E" w:rsidP="00C12F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10" w:name="P750"/>
      <w:bookmarkEnd w:id="10"/>
      <w:r w:rsidRPr="000378CD">
        <w:rPr>
          <w:rFonts w:ascii="Times New Roman" w:hAnsi="Times New Roman" w:cs="Times New Roman"/>
          <w:sz w:val="20"/>
        </w:rPr>
        <w:t>&lt;*&gt; В случае утверждения решения о бюджете на очередной финансовый год и плановый период.</w:t>
      </w:r>
    </w:p>
    <w:p w14:paraId="6D3422FA" w14:textId="77777777" w:rsidR="00C12F7E" w:rsidRPr="000378CD" w:rsidRDefault="00C12F7E" w:rsidP="00C12F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11" w:name="P751"/>
      <w:bookmarkEnd w:id="11"/>
      <w:r w:rsidRPr="000378CD">
        <w:rPr>
          <w:rFonts w:ascii="Times New Roman" w:hAnsi="Times New Roman" w:cs="Times New Roman"/>
          <w:sz w:val="20"/>
        </w:rPr>
        <w:t>&lt;**&gt; Указывается дата подписания сметы, в случае утверждения сметы руководителем учреждения - дата утверждения сметы.</w:t>
      </w:r>
    </w:p>
    <w:p w14:paraId="042ECEB4" w14:textId="77777777" w:rsidR="00C12F7E" w:rsidRPr="000378CD" w:rsidRDefault="00C12F7E" w:rsidP="00C12F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12" w:name="P752"/>
      <w:bookmarkEnd w:id="12"/>
      <w:r w:rsidRPr="000378CD">
        <w:rPr>
          <w:rFonts w:ascii="Times New Roman" w:hAnsi="Times New Roman" w:cs="Times New Roman"/>
          <w:sz w:val="20"/>
        </w:rPr>
        <w:t xml:space="preserve">&lt;***&gt; Расходы, осуществляемые в целях обеспечения выполнения функций учреждения, установленные </w:t>
      </w:r>
      <w:hyperlink r:id="rId24" w:history="1">
        <w:r w:rsidRPr="000378CD">
          <w:rPr>
            <w:rFonts w:ascii="Times New Roman" w:hAnsi="Times New Roman" w:cs="Times New Roman"/>
            <w:color w:val="0000FF"/>
            <w:sz w:val="20"/>
          </w:rPr>
          <w:t>статьей 70</w:t>
        </w:r>
      </w:hyperlink>
      <w:r w:rsidRPr="000378CD">
        <w:rPr>
          <w:rFonts w:ascii="Times New Roman" w:hAnsi="Times New Roman" w:cs="Times New Roman"/>
          <w:sz w:val="20"/>
        </w:rPr>
        <w:t xml:space="preserve"> Бюджетного кодекса Российской Федерации (Собрание законодательства Российской Федерации, 2007, N 18, ст. 2117, 2010, N 19, ст. 2291; 2013, N 52, ст. 6983).</w:t>
      </w:r>
    </w:p>
    <w:p w14:paraId="12BC88DD" w14:textId="77777777" w:rsidR="00C12F7E" w:rsidRDefault="00C12F7E" w:rsidP="00C12F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3" w:name="P753"/>
      <w:bookmarkEnd w:id="13"/>
      <w:r w:rsidRPr="000378CD">
        <w:rPr>
          <w:rFonts w:ascii="Times New Roman" w:hAnsi="Times New Roman" w:cs="Times New Roman"/>
          <w:sz w:val="20"/>
        </w:rPr>
        <w:t>&lt;****&gt; Указывается код классификации операций сектора государственного управления или код аналитического показателя в случае, если Порядком ведения сметы предусмотрена дополнительная детализация показателей сметы по кодам статей (подстатей) соответствующих групп (статей) классификации операций сектора государственного управления (кодам аналитических показателей</w:t>
      </w:r>
      <w:r w:rsidRPr="0056426B">
        <w:rPr>
          <w:rFonts w:ascii="Times New Roman" w:hAnsi="Times New Roman" w:cs="Times New Roman"/>
          <w:sz w:val="26"/>
          <w:szCs w:val="26"/>
        </w:rPr>
        <w:t>).</w:t>
      </w:r>
    </w:p>
    <w:p w14:paraId="71CF457C" w14:textId="14303CDE" w:rsidR="00F56761" w:rsidRPr="0056426B" w:rsidRDefault="00F56761" w:rsidP="00F5676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56426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</w:t>
      </w:r>
    </w:p>
    <w:p w14:paraId="54EB9999" w14:textId="77777777" w:rsidR="005C48C9" w:rsidRDefault="00F56761" w:rsidP="005C48C9">
      <w:pPr>
        <w:pStyle w:val="ConsPlusNormal"/>
        <w:ind w:left="424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5C48C9" w:rsidRPr="0056426B">
        <w:rPr>
          <w:rFonts w:ascii="Times New Roman" w:hAnsi="Times New Roman" w:cs="Times New Roman"/>
          <w:sz w:val="26"/>
          <w:szCs w:val="26"/>
        </w:rPr>
        <w:t xml:space="preserve">к </w:t>
      </w:r>
      <w:r w:rsidR="005C48C9">
        <w:rPr>
          <w:rFonts w:ascii="Times New Roman" w:hAnsi="Times New Roman" w:cs="Times New Roman"/>
          <w:sz w:val="26"/>
          <w:szCs w:val="26"/>
        </w:rPr>
        <w:t>П</w:t>
      </w:r>
      <w:r w:rsidR="005C48C9" w:rsidRPr="0056426B">
        <w:rPr>
          <w:rFonts w:ascii="Times New Roman" w:hAnsi="Times New Roman" w:cs="Times New Roman"/>
          <w:sz w:val="26"/>
          <w:szCs w:val="26"/>
        </w:rPr>
        <w:t>орядку</w:t>
      </w:r>
      <w:r w:rsidR="005C48C9">
        <w:rPr>
          <w:rFonts w:ascii="Times New Roman" w:hAnsi="Times New Roman" w:cs="Times New Roman"/>
          <w:sz w:val="26"/>
          <w:szCs w:val="26"/>
        </w:rPr>
        <w:t xml:space="preserve"> </w:t>
      </w:r>
      <w:r w:rsidR="005C48C9" w:rsidRPr="0056426B">
        <w:rPr>
          <w:rFonts w:ascii="Times New Roman" w:hAnsi="Times New Roman" w:cs="Times New Roman"/>
          <w:sz w:val="26"/>
          <w:szCs w:val="26"/>
        </w:rPr>
        <w:t>составления, утверждения</w:t>
      </w:r>
    </w:p>
    <w:p w14:paraId="6D70736C" w14:textId="24F4F6C1" w:rsidR="005C48C9" w:rsidRDefault="005C48C9" w:rsidP="005C48C9">
      <w:pPr>
        <w:pStyle w:val="ConsPlusNormal"/>
        <w:jc w:val="right"/>
        <w:rPr>
          <w:rFonts w:ascii="Times New Roman" w:hAnsi="Times New Roman" w:cs="Times New Roman"/>
          <w:spacing w:val="2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</w:t>
      </w:r>
      <w:r w:rsidRPr="0056426B">
        <w:rPr>
          <w:rFonts w:ascii="Times New Roman" w:hAnsi="Times New Roman" w:cs="Times New Roman"/>
          <w:sz w:val="26"/>
          <w:szCs w:val="26"/>
        </w:rPr>
        <w:t>и ведения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C48C9">
        <w:rPr>
          <w:rFonts w:ascii="Times New Roman" w:hAnsi="Times New Roman" w:cs="Times New Roman"/>
          <w:spacing w:val="2"/>
          <w:sz w:val="26"/>
          <w:szCs w:val="26"/>
        </w:rPr>
        <w:t xml:space="preserve">бюджетной сметы </w:t>
      </w:r>
      <w:r w:rsidR="005B555B">
        <w:rPr>
          <w:rFonts w:ascii="Times New Roman" w:hAnsi="Times New Roman" w:cs="Times New Roman"/>
          <w:spacing w:val="2"/>
          <w:sz w:val="26"/>
          <w:szCs w:val="26"/>
        </w:rPr>
        <w:t>Саввушинского</w:t>
      </w:r>
      <w:r w:rsidRPr="005C48C9">
        <w:rPr>
          <w:rFonts w:ascii="Times New Roman" w:hAnsi="Times New Roman" w:cs="Times New Roman"/>
          <w:spacing w:val="2"/>
          <w:sz w:val="26"/>
          <w:szCs w:val="26"/>
        </w:rPr>
        <w:t xml:space="preserve"> сельсовета </w:t>
      </w:r>
    </w:p>
    <w:p w14:paraId="0E08E535" w14:textId="77777777" w:rsidR="005C48C9" w:rsidRPr="0056426B" w:rsidRDefault="005C48C9" w:rsidP="005C48C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C48C9">
        <w:rPr>
          <w:rFonts w:ascii="Times New Roman" w:hAnsi="Times New Roman" w:cs="Times New Roman"/>
          <w:sz w:val="26"/>
          <w:szCs w:val="26"/>
        </w:rPr>
        <w:t>Змеиногорского района Алтайского края</w:t>
      </w:r>
    </w:p>
    <w:p w14:paraId="064DD62F" w14:textId="77777777" w:rsidR="005C48C9" w:rsidRPr="0056426B" w:rsidRDefault="005C48C9" w:rsidP="005C48C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(рекомендуемый образец)</w:t>
      </w:r>
    </w:p>
    <w:p w14:paraId="01B53536" w14:textId="731E77D4" w:rsidR="00C12F7E" w:rsidRPr="0056426B" w:rsidRDefault="00C12F7E" w:rsidP="005C48C9">
      <w:pPr>
        <w:pStyle w:val="ConsPlusNormal"/>
        <w:ind w:left="4248"/>
        <w:jc w:val="right"/>
        <w:rPr>
          <w:rFonts w:ascii="Times New Roman" w:hAnsi="Times New Roman" w:cs="Times New Roman"/>
          <w:sz w:val="26"/>
          <w:szCs w:val="26"/>
        </w:rPr>
      </w:pPr>
    </w:p>
    <w:p w14:paraId="1FC705A7" w14:textId="77777777" w:rsidR="00C12F7E" w:rsidRPr="0056426B" w:rsidRDefault="00C12F7E" w:rsidP="00C12F7E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УТВЕРЖДАЮ</w:t>
      </w:r>
    </w:p>
    <w:p w14:paraId="31309184" w14:textId="77777777" w:rsidR="00C12F7E" w:rsidRPr="0056426B" w:rsidRDefault="00C12F7E" w:rsidP="00C12F7E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 xml:space="preserve">                                       ____________________________________</w:t>
      </w:r>
    </w:p>
    <w:p w14:paraId="2F4B4820" w14:textId="77777777" w:rsidR="00C12F7E" w:rsidRPr="00F21CD2" w:rsidRDefault="00C12F7E" w:rsidP="00C12F7E">
      <w:pPr>
        <w:pStyle w:val="ConsPlusNonformat"/>
        <w:jc w:val="right"/>
        <w:rPr>
          <w:rFonts w:ascii="Times New Roman" w:hAnsi="Times New Roman" w:cs="Times New Roman"/>
        </w:rPr>
      </w:pPr>
      <w:r w:rsidRPr="0056426B">
        <w:rPr>
          <w:rFonts w:ascii="Times New Roman" w:hAnsi="Times New Roman" w:cs="Times New Roman"/>
          <w:sz w:val="26"/>
          <w:szCs w:val="26"/>
        </w:rPr>
        <w:t xml:space="preserve">                                           (</w:t>
      </w:r>
      <w:r w:rsidRPr="00F21CD2">
        <w:rPr>
          <w:rFonts w:ascii="Times New Roman" w:hAnsi="Times New Roman" w:cs="Times New Roman"/>
        </w:rPr>
        <w:t>наименование должности лица,</w:t>
      </w:r>
    </w:p>
    <w:p w14:paraId="761ABEED" w14:textId="77777777" w:rsidR="00C12F7E" w:rsidRPr="00F21CD2" w:rsidRDefault="00C12F7E" w:rsidP="00C12F7E">
      <w:pPr>
        <w:pStyle w:val="ConsPlusNonformat"/>
        <w:jc w:val="right"/>
        <w:rPr>
          <w:rFonts w:ascii="Times New Roman" w:hAnsi="Times New Roman" w:cs="Times New Roman"/>
        </w:rPr>
      </w:pPr>
      <w:r w:rsidRPr="00F21CD2">
        <w:rPr>
          <w:rFonts w:ascii="Times New Roman" w:hAnsi="Times New Roman" w:cs="Times New Roman"/>
        </w:rPr>
        <w:t xml:space="preserve">                                              утверждающего изменения</w:t>
      </w:r>
    </w:p>
    <w:p w14:paraId="7B1B78FD" w14:textId="77777777" w:rsidR="00C12F7E" w:rsidRPr="00F21CD2" w:rsidRDefault="00C12F7E" w:rsidP="00C12F7E">
      <w:pPr>
        <w:pStyle w:val="ConsPlusNonformat"/>
        <w:jc w:val="right"/>
        <w:rPr>
          <w:rFonts w:ascii="Times New Roman" w:hAnsi="Times New Roman" w:cs="Times New Roman"/>
        </w:rPr>
      </w:pPr>
      <w:r w:rsidRPr="00F21CD2">
        <w:rPr>
          <w:rFonts w:ascii="Times New Roman" w:hAnsi="Times New Roman" w:cs="Times New Roman"/>
        </w:rPr>
        <w:t xml:space="preserve">                                                 показателей сметы;</w:t>
      </w:r>
    </w:p>
    <w:p w14:paraId="67FD7B84" w14:textId="77777777" w:rsidR="00C12F7E" w:rsidRPr="00F21CD2" w:rsidRDefault="00C12F7E" w:rsidP="00C12F7E">
      <w:pPr>
        <w:pStyle w:val="ConsPlusNonformat"/>
        <w:jc w:val="right"/>
        <w:rPr>
          <w:rFonts w:ascii="Times New Roman" w:hAnsi="Times New Roman" w:cs="Times New Roman"/>
        </w:rPr>
      </w:pPr>
      <w:r w:rsidRPr="00F21CD2">
        <w:rPr>
          <w:rFonts w:ascii="Times New Roman" w:hAnsi="Times New Roman" w:cs="Times New Roman"/>
        </w:rPr>
        <w:t xml:space="preserve">                                       ____________________________________</w:t>
      </w:r>
    </w:p>
    <w:p w14:paraId="02786FAB" w14:textId="77777777" w:rsidR="00C12F7E" w:rsidRPr="00F21CD2" w:rsidRDefault="00C12F7E" w:rsidP="00C12F7E">
      <w:pPr>
        <w:pStyle w:val="ConsPlusNonformat"/>
        <w:jc w:val="right"/>
        <w:rPr>
          <w:rFonts w:ascii="Times New Roman" w:hAnsi="Times New Roman" w:cs="Times New Roman"/>
        </w:rPr>
      </w:pPr>
      <w:r w:rsidRPr="00F21CD2">
        <w:rPr>
          <w:rFonts w:ascii="Times New Roman" w:hAnsi="Times New Roman" w:cs="Times New Roman"/>
        </w:rPr>
        <w:t xml:space="preserve">                                        наименование главного распорядителя</w:t>
      </w:r>
    </w:p>
    <w:p w14:paraId="61609822" w14:textId="77777777" w:rsidR="00C12F7E" w:rsidRPr="00F21CD2" w:rsidRDefault="00C12F7E" w:rsidP="00C12F7E">
      <w:pPr>
        <w:pStyle w:val="ConsPlusNonformat"/>
        <w:jc w:val="right"/>
        <w:rPr>
          <w:rFonts w:ascii="Times New Roman" w:hAnsi="Times New Roman" w:cs="Times New Roman"/>
        </w:rPr>
      </w:pPr>
      <w:r w:rsidRPr="00F21CD2">
        <w:rPr>
          <w:rFonts w:ascii="Times New Roman" w:hAnsi="Times New Roman" w:cs="Times New Roman"/>
        </w:rPr>
        <w:t xml:space="preserve">                                        (распорядителя) бюджетных средств;</w:t>
      </w:r>
    </w:p>
    <w:p w14:paraId="51B94637" w14:textId="77777777" w:rsidR="00C12F7E" w:rsidRPr="00F21CD2" w:rsidRDefault="00C12F7E" w:rsidP="00C12F7E">
      <w:pPr>
        <w:pStyle w:val="ConsPlusNonformat"/>
        <w:jc w:val="right"/>
        <w:rPr>
          <w:rFonts w:ascii="Times New Roman" w:hAnsi="Times New Roman" w:cs="Times New Roman"/>
        </w:rPr>
      </w:pPr>
      <w:r w:rsidRPr="00F21CD2">
        <w:rPr>
          <w:rFonts w:ascii="Times New Roman" w:hAnsi="Times New Roman" w:cs="Times New Roman"/>
        </w:rPr>
        <w:t xml:space="preserve">                                                    учреждения)</w:t>
      </w:r>
    </w:p>
    <w:p w14:paraId="4BC7921B" w14:textId="77777777" w:rsidR="00C12F7E" w:rsidRPr="00F21CD2" w:rsidRDefault="00C12F7E" w:rsidP="00C12F7E">
      <w:pPr>
        <w:pStyle w:val="ConsPlusNonformat"/>
        <w:jc w:val="right"/>
        <w:rPr>
          <w:rFonts w:ascii="Times New Roman" w:hAnsi="Times New Roman" w:cs="Times New Roman"/>
        </w:rPr>
      </w:pPr>
      <w:r w:rsidRPr="00F21CD2">
        <w:rPr>
          <w:rFonts w:ascii="Times New Roman" w:hAnsi="Times New Roman" w:cs="Times New Roman"/>
        </w:rPr>
        <w:t xml:space="preserve">                                       _________ _______________________</w:t>
      </w:r>
    </w:p>
    <w:p w14:paraId="423D05C0" w14:textId="77777777" w:rsidR="00C12F7E" w:rsidRPr="0056426B" w:rsidRDefault="00C12F7E" w:rsidP="00C12F7E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F21CD2">
        <w:rPr>
          <w:rFonts w:ascii="Times New Roman" w:hAnsi="Times New Roman" w:cs="Times New Roman"/>
        </w:rPr>
        <w:t xml:space="preserve">                                       (</w:t>
      </w:r>
      <w:proofErr w:type="gramStart"/>
      <w:r w:rsidRPr="00F21CD2">
        <w:rPr>
          <w:rFonts w:ascii="Times New Roman" w:hAnsi="Times New Roman" w:cs="Times New Roman"/>
        </w:rPr>
        <w:t>подпись)  (</w:t>
      </w:r>
      <w:proofErr w:type="gramEnd"/>
      <w:r w:rsidRPr="00F21CD2">
        <w:rPr>
          <w:rFonts w:ascii="Times New Roman" w:hAnsi="Times New Roman" w:cs="Times New Roman"/>
        </w:rPr>
        <w:t>расшифровка подписи</w:t>
      </w:r>
      <w:r w:rsidRPr="0056426B">
        <w:rPr>
          <w:rFonts w:ascii="Times New Roman" w:hAnsi="Times New Roman" w:cs="Times New Roman"/>
          <w:sz w:val="26"/>
          <w:szCs w:val="26"/>
        </w:rPr>
        <w:t>)</w:t>
      </w:r>
    </w:p>
    <w:p w14:paraId="3A127ED3" w14:textId="77777777" w:rsidR="00C12F7E" w:rsidRPr="0056426B" w:rsidRDefault="00C12F7E" w:rsidP="00C12F7E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 xml:space="preserve">                                       "__" _____________ 20__ г.</w:t>
      </w:r>
    </w:p>
    <w:p w14:paraId="729849F4" w14:textId="77777777" w:rsidR="00C12F7E" w:rsidRPr="0056426B" w:rsidRDefault="00C12F7E" w:rsidP="00C12F7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575A05A8" w14:textId="77777777" w:rsidR="00C12F7E" w:rsidRPr="0056426B" w:rsidRDefault="00C12F7E" w:rsidP="00C12F7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14" w:name="P783"/>
      <w:bookmarkEnd w:id="14"/>
      <w:r w:rsidRPr="0056426B">
        <w:rPr>
          <w:rFonts w:ascii="Times New Roman" w:hAnsi="Times New Roman" w:cs="Times New Roman"/>
          <w:sz w:val="26"/>
          <w:szCs w:val="26"/>
        </w:rPr>
        <w:t xml:space="preserve">                   ИЗМЕНЕНИЕ ПОКАЗАТЕЛЕЙ БЮДЖЕТНОЙ СМЕТЫ</w:t>
      </w:r>
    </w:p>
    <w:p w14:paraId="3397ED27" w14:textId="77777777" w:rsidR="00C12F7E" w:rsidRPr="0056426B" w:rsidRDefault="00C12F7E" w:rsidP="00C12F7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 xml:space="preserve">              НА 20__ ФИНАНСОВЫЙ ГОД (НА 20__ ФИНАНСОВЫЙ ГОД</w:t>
      </w:r>
    </w:p>
    <w:p w14:paraId="6671B2F4" w14:textId="77777777" w:rsidR="00C12F7E" w:rsidRPr="0056426B" w:rsidRDefault="00C12F7E" w:rsidP="00C12F7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 xml:space="preserve">                  И ПЛАНОВЫЙ ПЕРИОД 20__ и 20__ ГОДОВ) </w:t>
      </w:r>
      <w:hyperlink w:anchor="P1407" w:history="1">
        <w:r w:rsidRPr="0056426B">
          <w:rPr>
            <w:rFonts w:ascii="Times New Roman" w:hAnsi="Times New Roman" w:cs="Times New Roman"/>
            <w:color w:val="0000FF"/>
            <w:sz w:val="26"/>
            <w:szCs w:val="26"/>
          </w:rPr>
          <w:t>&lt;*&gt;</w:t>
        </w:r>
      </w:hyperlink>
    </w:p>
    <w:p w14:paraId="32EB26EA" w14:textId="77777777" w:rsidR="00C12F7E" w:rsidRPr="0056426B" w:rsidRDefault="00C12F7E" w:rsidP="00C12F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3402"/>
        <w:gridCol w:w="340"/>
        <w:gridCol w:w="1474"/>
        <w:gridCol w:w="964"/>
      </w:tblGrid>
      <w:tr w:rsidR="00C12F7E" w:rsidRPr="0056426B" w14:paraId="6058A625" w14:textId="77777777" w:rsidTr="00EE1AB8">
        <w:tc>
          <w:tcPr>
            <w:tcW w:w="62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240A48C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4F5318E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D7ACBE3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C8FE1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КОДЫ</w:t>
            </w:r>
          </w:p>
        </w:tc>
      </w:tr>
      <w:tr w:rsidR="00C12F7E" w:rsidRPr="0056426B" w14:paraId="7AD94F79" w14:textId="77777777" w:rsidTr="00EE1AB8">
        <w:tc>
          <w:tcPr>
            <w:tcW w:w="62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3EAB993" w14:textId="77777777"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EDE17F8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94A3738" w14:textId="77777777" w:rsidR="00C12F7E" w:rsidRPr="0056426B" w:rsidRDefault="00C12F7E" w:rsidP="00EE1AB8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Форма по </w:t>
            </w:r>
            <w:hyperlink r:id="rId25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ОКУД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354D0A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0501013</w:t>
            </w:r>
          </w:p>
        </w:tc>
      </w:tr>
      <w:tr w:rsidR="00C12F7E" w:rsidRPr="0056426B" w14:paraId="583B5ED3" w14:textId="77777777" w:rsidTr="00EE1AB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DCAC2CC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A01766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от "__" ______ 20__ г. </w:t>
            </w:r>
            <w:hyperlink w:anchor="P1408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&lt;**&gt;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6AE97AC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2FD5F61" w14:textId="77777777" w:rsidR="00C12F7E" w:rsidRPr="0056426B" w:rsidRDefault="00C12F7E" w:rsidP="00EE1AB8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40C111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2F7E" w:rsidRPr="0056426B" w14:paraId="339C34E7" w14:textId="77777777" w:rsidTr="00EE1AB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8B1A096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Получатель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6A95D3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10298E5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BB0497B" w14:textId="77777777" w:rsidR="00C12F7E" w:rsidRPr="0056426B" w:rsidRDefault="00C12F7E" w:rsidP="00EE1AB8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FFC7AF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2F7E" w:rsidRPr="0056426B" w14:paraId="6CF88B07" w14:textId="77777777" w:rsidTr="00EE1AB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AA661D4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Распорядитель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03C8AD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8365357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727F6D0" w14:textId="77777777" w:rsidR="00C12F7E" w:rsidRPr="0056426B" w:rsidRDefault="00C12F7E" w:rsidP="00EE1AB8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346AF8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2F7E" w:rsidRPr="0056426B" w14:paraId="04DA05D5" w14:textId="77777777" w:rsidTr="00EE1AB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5FA6AB4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Главный распорядитель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DC493E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7F29ECD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1C2D8B1" w14:textId="77777777" w:rsidR="00C12F7E" w:rsidRPr="0056426B" w:rsidRDefault="00C12F7E" w:rsidP="00EE1AB8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Глава по БК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FFDD4F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2F7E" w:rsidRPr="0056426B" w14:paraId="35DC8000" w14:textId="77777777" w:rsidTr="00EE1AB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B1E5F99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Наименование бюджета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46324C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B044C8C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EF986E0" w14:textId="77777777" w:rsidR="00C12F7E" w:rsidRPr="0056426B" w:rsidRDefault="00C12F7E" w:rsidP="00EE1AB8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hyperlink r:id="rId26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ОКТМО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B82E7E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2F7E" w:rsidRPr="0056426B" w14:paraId="45311124" w14:textId="77777777" w:rsidTr="00EE1AB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7274CF3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Единица измерения: </w:t>
            </w:r>
            <w:proofErr w:type="spellStart"/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руб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BFF505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427AC7E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11111ED" w14:textId="77777777" w:rsidR="00C12F7E" w:rsidRPr="0056426B" w:rsidRDefault="00C12F7E" w:rsidP="00EE1AB8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hyperlink r:id="rId27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ОКЕИ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E974C3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383</w:t>
            </w:r>
          </w:p>
        </w:tc>
      </w:tr>
    </w:tbl>
    <w:p w14:paraId="066B6F2E" w14:textId="77777777" w:rsidR="00C12F7E" w:rsidRPr="0056426B" w:rsidRDefault="00C12F7E" w:rsidP="00C12F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6294F274" w14:textId="77777777" w:rsidR="00C12F7E" w:rsidRDefault="00C12F7E" w:rsidP="00C12F7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 xml:space="preserve">         </w:t>
      </w:r>
    </w:p>
    <w:p w14:paraId="07263592" w14:textId="77777777" w:rsidR="00C12F7E" w:rsidRDefault="00C12F7E" w:rsidP="00C12F7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  <w:sectPr w:rsidR="00C12F7E" w:rsidSect="0085018E">
          <w:pgSz w:w="11905" w:h="16838"/>
          <w:pgMar w:top="1134" w:right="851" w:bottom="1134" w:left="1701" w:header="0" w:footer="0" w:gutter="0"/>
          <w:cols w:space="720"/>
        </w:sectPr>
      </w:pPr>
    </w:p>
    <w:p w14:paraId="5FE1C4F4" w14:textId="77777777" w:rsidR="00C12F7E" w:rsidRDefault="00C12F7E" w:rsidP="00C12F7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lastRenderedPageBreak/>
        <w:t>Раздел 1. Итоговые изменения показателей бюджетной сметы</w:t>
      </w:r>
    </w:p>
    <w:p w14:paraId="734DB734" w14:textId="77777777" w:rsidR="00C12F7E" w:rsidRDefault="00C12F7E" w:rsidP="00C12F7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737"/>
        <w:gridCol w:w="850"/>
        <w:gridCol w:w="737"/>
        <w:gridCol w:w="1191"/>
        <w:gridCol w:w="1191"/>
        <w:gridCol w:w="737"/>
        <w:gridCol w:w="964"/>
        <w:gridCol w:w="1191"/>
        <w:gridCol w:w="794"/>
        <w:gridCol w:w="794"/>
        <w:gridCol w:w="1247"/>
        <w:gridCol w:w="794"/>
        <w:gridCol w:w="794"/>
      </w:tblGrid>
      <w:tr w:rsidR="00C12F7E" w:rsidRPr="0056426B" w14:paraId="1DABCE09" w14:textId="77777777" w:rsidTr="00EE1AB8">
        <w:tc>
          <w:tcPr>
            <w:tcW w:w="3118" w:type="dxa"/>
            <w:gridSpan w:val="4"/>
            <w:vMerge w:val="restart"/>
          </w:tcPr>
          <w:p w14:paraId="077A3BAF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Код по бюджетной классификации Российской Федерации</w:t>
            </w:r>
          </w:p>
        </w:tc>
        <w:tc>
          <w:tcPr>
            <w:tcW w:w="1191" w:type="dxa"/>
            <w:vMerge w:val="restart"/>
          </w:tcPr>
          <w:p w14:paraId="77504A5D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Код аналитического показателя </w:t>
            </w:r>
            <w:hyperlink w:anchor="P1410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&lt;****&gt;</w:t>
              </w:r>
            </w:hyperlink>
          </w:p>
        </w:tc>
        <w:tc>
          <w:tcPr>
            <w:tcW w:w="8506" w:type="dxa"/>
            <w:gridSpan w:val="9"/>
          </w:tcPr>
          <w:p w14:paraId="5E41CEEA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Сумма (+, -)</w:t>
            </w:r>
          </w:p>
        </w:tc>
      </w:tr>
      <w:tr w:rsidR="00C12F7E" w:rsidRPr="0056426B" w14:paraId="104CC1AE" w14:textId="77777777" w:rsidTr="00EE1AB8">
        <w:tc>
          <w:tcPr>
            <w:tcW w:w="3118" w:type="dxa"/>
            <w:gridSpan w:val="4"/>
            <w:vMerge/>
          </w:tcPr>
          <w:p w14:paraId="630BFFBE" w14:textId="77777777"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  <w:vMerge/>
          </w:tcPr>
          <w:p w14:paraId="5E5EF902" w14:textId="77777777"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2" w:type="dxa"/>
            <w:gridSpan w:val="3"/>
          </w:tcPr>
          <w:p w14:paraId="7C83AB86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  <w:p w14:paraId="62581FCD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(на текущий финансовый год)</w:t>
            </w:r>
          </w:p>
        </w:tc>
        <w:tc>
          <w:tcPr>
            <w:tcW w:w="2779" w:type="dxa"/>
            <w:gridSpan w:val="3"/>
          </w:tcPr>
          <w:p w14:paraId="69C8D981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  <w:p w14:paraId="594D287E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(на первый год планового периода)</w:t>
            </w:r>
          </w:p>
        </w:tc>
        <w:tc>
          <w:tcPr>
            <w:tcW w:w="2835" w:type="dxa"/>
            <w:gridSpan w:val="3"/>
          </w:tcPr>
          <w:p w14:paraId="00174291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  <w:p w14:paraId="17617185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(на второй год планового периода)</w:t>
            </w:r>
          </w:p>
        </w:tc>
      </w:tr>
      <w:tr w:rsidR="00C12F7E" w:rsidRPr="0056426B" w14:paraId="1ECFCA5A" w14:textId="77777777" w:rsidTr="00EE1AB8">
        <w:tc>
          <w:tcPr>
            <w:tcW w:w="794" w:type="dxa"/>
          </w:tcPr>
          <w:p w14:paraId="6BAEE07B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</w:p>
        </w:tc>
        <w:tc>
          <w:tcPr>
            <w:tcW w:w="737" w:type="dxa"/>
          </w:tcPr>
          <w:p w14:paraId="2EE6C624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подраздел</w:t>
            </w:r>
          </w:p>
        </w:tc>
        <w:tc>
          <w:tcPr>
            <w:tcW w:w="850" w:type="dxa"/>
          </w:tcPr>
          <w:p w14:paraId="664C134A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целевая статья</w:t>
            </w:r>
          </w:p>
        </w:tc>
        <w:tc>
          <w:tcPr>
            <w:tcW w:w="737" w:type="dxa"/>
          </w:tcPr>
          <w:p w14:paraId="0F8CF147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вид расходов</w:t>
            </w:r>
          </w:p>
        </w:tc>
        <w:tc>
          <w:tcPr>
            <w:tcW w:w="1191" w:type="dxa"/>
            <w:vMerge/>
          </w:tcPr>
          <w:p w14:paraId="2D10D9C8" w14:textId="77777777"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14:paraId="7A7F8ED7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737" w:type="dxa"/>
          </w:tcPr>
          <w:p w14:paraId="0A97CF5C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валюте</w:t>
            </w:r>
          </w:p>
        </w:tc>
        <w:tc>
          <w:tcPr>
            <w:tcW w:w="964" w:type="dxa"/>
          </w:tcPr>
          <w:p w14:paraId="7CFABCA2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код валюты по </w:t>
            </w:r>
            <w:hyperlink r:id="rId28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ОКВ</w:t>
              </w:r>
            </w:hyperlink>
          </w:p>
        </w:tc>
        <w:tc>
          <w:tcPr>
            <w:tcW w:w="1191" w:type="dxa"/>
          </w:tcPr>
          <w:p w14:paraId="3A23863E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794" w:type="dxa"/>
          </w:tcPr>
          <w:p w14:paraId="7FE1C7DE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валюте</w:t>
            </w:r>
          </w:p>
        </w:tc>
        <w:tc>
          <w:tcPr>
            <w:tcW w:w="794" w:type="dxa"/>
          </w:tcPr>
          <w:p w14:paraId="13BD9D91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код валюты по </w:t>
            </w:r>
            <w:hyperlink r:id="rId29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ОКВ</w:t>
              </w:r>
            </w:hyperlink>
          </w:p>
        </w:tc>
        <w:tc>
          <w:tcPr>
            <w:tcW w:w="1247" w:type="dxa"/>
          </w:tcPr>
          <w:p w14:paraId="6C527859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794" w:type="dxa"/>
          </w:tcPr>
          <w:p w14:paraId="32DFE2C6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валюте</w:t>
            </w:r>
          </w:p>
        </w:tc>
        <w:tc>
          <w:tcPr>
            <w:tcW w:w="794" w:type="dxa"/>
          </w:tcPr>
          <w:p w14:paraId="520B83E5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код валюты по </w:t>
            </w:r>
            <w:hyperlink r:id="rId30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ОКВ</w:t>
              </w:r>
            </w:hyperlink>
          </w:p>
        </w:tc>
      </w:tr>
      <w:tr w:rsidR="00C12F7E" w:rsidRPr="0056426B" w14:paraId="25DF3109" w14:textId="77777777" w:rsidTr="00EE1AB8">
        <w:tc>
          <w:tcPr>
            <w:tcW w:w="794" w:type="dxa"/>
          </w:tcPr>
          <w:p w14:paraId="2492903A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37" w:type="dxa"/>
          </w:tcPr>
          <w:p w14:paraId="25B3B705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0" w:type="dxa"/>
          </w:tcPr>
          <w:p w14:paraId="7A810C43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37" w:type="dxa"/>
          </w:tcPr>
          <w:p w14:paraId="43C05130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91" w:type="dxa"/>
          </w:tcPr>
          <w:p w14:paraId="43F7792D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91" w:type="dxa"/>
          </w:tcPr>
          <w:p w14:paraId="07F08BEB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37" w:type="dxa"/>
          </w:tcPr>
          <w:p w14:paraId="32345E4F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64" w:type="dxa"/>
          </w:tcPr>
          <w:p w14:paraId="1E12CF6C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91" w:type="dxa"/>
          </w:tcPr>
          <w:p w14:paraId="52AC2A17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94" w:type="dxa"/>
          </w:tcPr>
          <w:p w14:paraId="31D7959D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94" w:type="dxa"/>
          </w:tcPr>
          <w:p w14:paraId="36937909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247" w:type="dxa"/>
          </w:tcPr>
          <w:p w14:paraId="52970F4E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94" w:type="dxa"/>
          </w:tcPr>
          <w:p w14:paraId="083316A8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794" w:type="dxa"/>
          </w:tcPr>
          <w:p w14:paraId="2AF8CD0D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C12F7E" w:rsidRPr="0056426B" w14:paraId="2D5834D3" w14:textId="77777777" w:rsidTr="00EE1AB8">
        <w:tc>
          <w:tcPr>
            <w:tcW w:w="794" w:type="dxa"/>
          </w:tcPr>
          <w:p w14:paraId="7E68DA6B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14:paraId="179024E6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14:paraId="0FE43FEF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14:paraId="42756607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14:paraId="2CD7E8D8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14:paraId="720C7930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14:paraId="639214A8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</w:tcPr>
          <w:p w14:paraId="762F525C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14:paraId="107791C1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</w:tcPr>
          <w:p w14:paraId="561F562E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</w:tcPr>
          <w:p w14:paraId="0B39FDFA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</w:tcPr>
          <w:p w14:paraId="4AD11C70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</w:tcPr>
          <w:p w14:paraId="533CCC81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</w:tcPr>
          <w:p w14:paraId="5E7E4634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2F7E" w:rsidRPr="0056426B" w14:paraId="515F1689" w14:textId="77777777" w:rsidTr="00EE1AB8">
        <w:tc>
          <w:tcPr>
            <w:tcW w:w="794" w:type="dxa"/>
          </w:tcPr>
          <w:p w14:paraId="2BEF46C4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14:paraId="157A84F4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14:paraId="184B3D84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14:paraId="19839F43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14:paraId="69818A8E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14:paraId="29AD52C9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14:paraId="794DC3C1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</w:tcPr>
          <w:p w14:paraId="375BC20B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14:paraId="562FEE72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</w:tcPr>
          <w:p w14:paraId="07DB6C13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</w:tcPr>
          <w:p w14:paraId="07CDD485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</w:tcPr>
          <w:p w14:paraId="7E5EADF5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</w:tcPr>
          <w:p w14:paraId="11448053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</w:tcPr>
          <w:p w14:paraId="0BFBAE6C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2F7E" w:rsidRPr="0056426B" w14:paraId="390F884A" w14:textId="77777777" w:rsidTr="00EE1AB8">
        <w:tc>
          <w:tcPr>
            <w:tcW w:w="794" w:type="dxa"/>
          </w:tcPr>
          <w:p w14:paraId="47F0738A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14:paraId="6E8D52F1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14:paraId="3EB3D146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14:paraId="13704FA9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14:paraId="56ACC914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14:paraId="3DAAF76E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14:paraId="62E317C4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</w:tcPr>
          <w:p w14:paraId="3D13AE1E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14:paraId="370B8EAA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</w:tcPr>
          <w:p w14:paraId="516CDA76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</w:tcPr>
          <w:p w14:paraId="5805BE60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</w:tcPr>
          <w:p w14:paraId="6F655D16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</w:tcPr>
          <w:p w14:paraId="1EB10AA2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</w:tcPr>
          <w:p w14:paraId="08F1A339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2F7E" w:rsidRPr="0056426B" w14:paraId="730C7838" w14:textId="77777777" w:rsidTr="00EE1AB8">
        <w:tc>
          <w:tcPr>
            <w:tcW w:w="3118" w:type="dxa"/>
            <w:gridSpan w:val="4"/>
          </w:tcPr>
          <w:p w14:paraId="23EC5CC5" w14:textId="77777777" w:rsidR="00C12F7E" w:rsidRPr="0056426B" w:rsidRDefault="00C12F7E" w:rsidP="00EE1AB8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Итого по коду БК</w:t>
            </w:r>
          </w:p>
        </w:tc>
        <w:tc>
          <w:tcPr>
            <w:tcW w:w="1191" w:type="dxa"/>
          </w:tcPr>
          <w:p w14:paraId="3DAFBBE5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  <w:vAlign w:val="bottom"/>
          </w:tcPr>
          <w:p w14:paraId="19C8213A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vAlign w:val="bottom"/>
          </w:tcPr>
          <w:p w14:paraId="2DAF6A2A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64" w:type="dxa"/>
            <w:vAlign w:val="bottom"/>
          </w:tcPr>
          <w:p w14:paraId="3D889AA9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91" w:type="dxa"/>
            <w:vAlign w:val="bottom"/>
          </w:tcPr>
          <w:p w14:paraId="3CA21139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  <w:vAlign w:val="bottom"/>
          </w:tcPr>
          <w:p w14:paraId="307B8AA7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794" w:type="dxa"/>
            <w:vAlign w:val="bottom"/>
          </w:tcPr>
          <w:p w14:paraId="0E83056F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247" w:type="dxa"/>
            <w:vAlign w:val="bottom"/>
          </w:tcPr>
          <w:p w14:paraId="537421DB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  <w:vAlign w:val="bottom"/>
          </w:tcPr>
          <w:p w14:paraId="2943A0AF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794" w:type="dxa"/>
            <w:vAlign w:val="bottom"/>
          </w:tcPr>
          <w:p w14:paraId="2278100D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  <w:tr w:rsidR="00C12F7E" w:rsidRPr="0056426B" w14:paraId="29D8D333" w14:textId="77777777" w:rsidTr="00EE1AB8">
        <w:tc>
          <w:tcPr>
            <w:tcW w:w="3118" w:type="dxa"/>
            <w:gridSpan w:val="4"/>
          </w:tcPr>
          <w:p w14:paraId="406CF0B5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14:paraId="2E5B2D0B" w14:textId="77777777" w:rsidR="00C12F7E" w:rsidRPr="0056426B" w:rsidRDefault="00C12F7E" w:rsidP="00EE1AB8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191" w:type="dxa"/>
            <w:vAlign w:val="bottom"/>
          </w:tcPr>
          <w:p w14:paraId="7ADBB7F0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vAlign w:val="bottom"/>
          </w:tcPr>
          <w:p w14:paraId="5A2C7430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64" w:type="dxa"/>
            <w:vAlign w:val="bottom"/>
          </w:tcPr>
          <w:p w14:paraId="767234F8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91" w:type="dxa"/>
            <w:vAlign w:val="bottom"/>
          </w:tcPr>
          <w:p w14:paraId="1666FEA4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  <w:vAlign w:val="bottom"/>
          </w:tcPr>
          <w:p w14:paraId="08438677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794" w:type="dxa"/>
            <w:vAlign w:val="bottom"/>
          </w:tcPr>
          <w:p w14:paraId="218A2F24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247" w:type="dxa"/>
            <w:vAlign w:val="bottom"/>
          </w:tcPr>
          <w:p w14:paraId="4D3F3C7D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  <w:vAlign w:val="bottom"/>
          </w:tcPr>
          <w:p w14:paraId="0E005B09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794" w:type="dxa"/>
            <w:vAlign w:val="bottom"/>
          </w:tcPr>
          <w:p w14:paraId="3EB110A8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</w:tbl>
    <w:p w14:paraId="7E2B2104" w14:textId="77777777" w:rsidR="00C12F7E" w:rsidRPr="0056426B" w:rsidRDefault="00C12F7E" w:rsidP="00C12F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79EA052" w14:textId="77777777" w:rsidR="00C12F7E" w:rsidRDefault="00C12F7E" w:rsidP="00C12F7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 xml:space="preserve">           </w:t>
      </w:r>
    </w:p>
    <w:p w14:paraId="7B794C04" w14:textId="77777777" w:rsidR="00C12F7E" w:rsidRDefault="00C12F7E" w:rsidP="00C12F7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77663AAC" w14:textId="77777777" w:rsidR="00C12F7E" w:rsidRPr="0056426B" w:rsidRDefault="00C12F7E" w:rsidP="00C12F7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lastRenderedPageBreak/>
        <w:t xml:space="preserve">Раздел 2. </w:t>
      </w:r>
      <w:r>
        <w:rPr>
          <w:rFonts w:ascii="Times New Roman" w:hAnsi="Times New Roman" w:cs="Times New Roman"/>
          <w:sz w:val="26"/>
          <w:szCs w:val="26"/>
        </w:rPr>
        <w:t xml:space="preserve">Лимиты бюджетные обязательств </w:t>
      </w:r>
      <w:r w:rsidRPr="0056426B">
        <w:rPr>
          <w:rFonts w:ascii="Times New Roman" w:hAnsi="Times New Roman" w:cs="Times New Roman"/>
          <w:sz w:val="26"/>
          <w:szCs w:val="26"/>
        </w:rPr>
        <w:t>по расходам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6426B">
        <w:rPr>
          <w:rFonts w:ascii="Times New Roman" w:hAnsi="Times New Roman" w:cs="Times New Roman"/>
          <w:sz w:val="26"/>
          <w:szCs w:val="26"/>
        </w:rPr>
        <w:t xml:space="preserve">получателя бюджетных средств </w:t>
      </w:r>
      <w:hyperlink w:anchor="P1409" w:history="1">
        <w:r w:rsidRPr="0056426B">
          <w:rPr>
            <w:rFonts w:ascii="Times New Roman" w:hAnsi="Times New Roman" w:cs="Times New Roman"/>
            <w:color w:val="0000FF"/>
            <w:sz w:val="26"/>
            <w:szCs w:val="26"/>
          </w:rPr>
          <w:t>&lt;***&gt;</w:t>
        </w:r>
      </w:hyperlink>
    </w:p>
    <w:p w14:paraId="27E5D731" w14:textId="77777777" w:rsidR="00C12F7E" w:rsidRPr="0056426B" w:rsidRDefault="00C12F7E" w:rsidP="00C12F7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624"/>
        <w:gridCol w:w="624"/>
        <w:gridCol w:w="624"/>
        <w:gridCol w:w="737"/>
        <w:gridCol w:w="624"/>
        <w:gridCol w:w="907"/>
        <w:gridCol w:w="1191"/>
        <w:gridCol w:w="624"/>
        <w:gridCol w:w="680"/>
        <w:gridCol w:w="1191"/>
        <w:gridCol w:w="567"/>
        <w:gridCol w:w="737"/>
        <w:gridCol w:w="1134"/>
        <w:gridCol w:w="680"/>
        <w:gridCol w:w="737"/>
      </w:tblGrid>
      <w:tr w:rsidR="00C12F7E" w:rsidRPr="0056426B" w14:paraId="4F8B7140" w14:textId="77777777" w:rsidTr="00EE1AB8">
        <w:tc>
          <w:tcPr>
            <w:tcW w:w="1644" w:type="dxa"/>
            <w:vMerge w:val="restart"/>
          </w:tcPr>
          <w:p w14:paraId="377D2C46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14:paraId="5818391E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</w:tcPr>
          <w:p w14:paraId="34541CE0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</w:tcPr>
          <w:p w14:paraId="19E48336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Код аналитического показателя </w:t>
            </w:r>
            <w:hyperlink w:anchor="P1410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&lt;****&gt;</w:t>
              </w:r>
            </w:hyperlink>
          </w:p>
        </w:tc>
        <w:tc>
          <w:tcPr>
            <w:tcW w:w="7541" w:type="dxa"/>
            <w:gridSpan w:val="9"/>
          </w:tcPr>
          <w:p w14:paraId="6E8A6D2E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Сумма (+, -)</w:t>
            </w:r>
          </w:p>
        </w:tc>
      </w:tr>
      <w:tr w:rsidR="00C12F7E" w:rsidRPr="0056426B" w14:paraId="3503347D" w14:textId="77777777" w:rsidTr="00EE1AB8">
        <w:tc>
          <w:tcPr>
            <w:tcW w:w="1644" w:type="dxa"/>
            <w:vMerge/>
          </w:tcPr>
          <w:p w14:paraId="338481B0" w14:textId="77777777"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  <w:vMerge/>
          </w:tcPr>
          <w:p w14:paraId="7D7003D1" w14:textId="77777777"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9" w:type="dxa"/>
            <w:gridSpan w:val="4"/>
            <w:vMerge/>
          </w:tcPr>
          <w:p w14:paraId="4D4F62AF" w14:textId="77777777"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  <w:vMerge/>
          </w:tcPr>
          <w:p w14:paraId="7989B3DB" w14:textId="77777777"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5" w:type="dxa"/>
            <w:gridSpan w:val="3"/>
          </w:tcPr>
          <w:p w14:paraId="32C5C20F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  <w:p w14:paraId="67B289B2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(на текущий финансовый год)</w:t>
            </w:r>
          </w:p>
        </w:tc>
        <w:tc>
          <w:tcPr>
            <w:tcW w:w="2495" w:type="dxa"/>
            <w:gridSpan w:val="3"/>
          </w:tcPr>
          <w:p w14:paraId="4759601C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  <w:p w14:paraId="4AC8E1F8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(на первый год планового периода)</w:t>
            </w:r>
          </w:p>
        </w:tc>
        <w:tc>
          <w:tcPr>
            <w:tcW w:w="2551" w:type="dxa"/>
            <w:gridSpan w:val="3"/>
          </w:tcPr>
          <w:p w14:paraId="1791D218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  <w:p w14:paraId="5035A4E1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(на второй год планового периода)</w:t>
            </w:r>
          </w:p>
        </w:tc>
      </w:tr>
      <w:tr w:rsidR="00C12F7E" w:rsidRPr="0056426B" w14:paraId="5E88D4B1" w14:textId="77777777" w:rsidTr="00EE1AB8">
        <w:tc>
          <w:tcPr>
            <w:tcW w:w="1644" w:type="dxa"/>
            <w:vMerge/>
          </w:tcPr>
          <w:p w14:paraId="570176B3" w14:textId="77777777"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  <w:vMerge/>
          </w:tcPr>
          <w:p w14:paraId="6E33A251" w14:textId="77777777"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4DE6EFD7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</w:p>
        </w:tc>
        <w:tc>
          <w:tcPr>
            <w:tcW w:w="624" w:type="dxa"/>
          </w:tcPr>
          <w:p w14:paraId="2F8BF308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подраздел</w:t>
            </w:r>
          </w:p>
        </w:tc>
        <w:tc>
          <w:tcPr>
            <w:tcW w:w="737" w:type="dxa"/>
          </w:tcPr>
          <w:p w14:paraId="26F75146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целевая статья</w:t>
            </w:r>
          </w:p>
        </w:tc>
        <w:tc>
          <w:tcPr>
            <w:tcW w:w="624" w:type="dxa"/>
          </w:tcPr>
          <w:p w14:paraId="78F5BC53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вид расходов</w:t>
            </w:r>
          </w:p>
        </w:tc>
        <w:tc>
          <w:tcPr>
            <w:tcW w:w="907" w:type="dxa"/>
            <w:vMerge/>
          </w:tcPr>
          <w:p w14:paraId="0646AA73" w14:textId="77777777"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14:paraId="6005BFA3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624" w:type="dxa"/>
          </w:tcPr>
          <w:p w14:paraId="5795C374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валюте</w:t>
            </w:r>
          </w:p>
        </w:tc>
        <w:tc>
          <w:tcPr>
            <w:tcW w:w="680" w:type="dxa"/>
          </w:tcPr>
          <w:p w14:paraId="277820EB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код валюты по </w:t>
            </w:r>
            <w:hyperlink r:id="rId31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ОКВ</w:t>
              </w:r>
            </w:hyperlink>
          </w:p>
        </w:tc>
        <w:tc>
          <w:tcPr>
            <w:tcW w:w="1191" w:type="dxa"/>
          </w:tcPr>
          <w:p w14:paraId="4693A0CD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567" w:type="dxa"/>
          </w:tcPr>
          <w:p w14:paraId="288CB29D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валюте</w:t>
            </w:r>
          </w:p>
        </w:tc>
        <w:tc>
          <w:tcPr>
            <w:tcW w:w="737" w:type="dxa"/>
          </w:tcPr>
          <w:p w14:paraId="38ACF838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код валюты по </w:t>
            </w:r>
            <w:hyperlink r:id="rId32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ОКВ</w:t>
              </w:r>
            </w:hyperlink>
          </w:p>
        </w:tc>
        <w:tc>
          <w:tcPr>
            <w:tcW w:w="1134" w:type="dxa"/>
          </w:tcPr>
          <w:p w14:paraId="5EBB453F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680" w:type="dxa"/>
          </w:tcPr>
          <w:p w14:paraId="515C77F9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валюте</w:t>
            </w:r>
          </w:p>
        </w:tc>
        <w:tc>
          <w:tcPr>
            <w:tcW w:w="737" w:type="dxa"/>
          </w:tcPr>
          <w:p w14:paraId="63736F7C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код валюты по </w:t>
            </w:r>
            <w:hyperlink r:id="rId33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ОКВ</w:t>
              </w:r>
            </w:hyperlink>
          </w:p>
        </w:tc>
      </w:tr>
      <w:tr w:rsidR="00C12F7E" w:rsidRPr="0056426B" w14:paraId="051E31F1" w14:textId="77777777" w:rsidTr="00EE1AB8">
        <w:tc>
          <w:tcPr>
            <w:tcW w:w="1644" w:type="dxa"/>
          </w:tcPr>
          <w:p w14:paraId="425472AD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24" w:type="dxa"/>
          </w:tcPr>
          <w:p w14:paraId="3CC031A9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24" w:type="dxa"/>
          </w:tcPr>
          <w:p w14:paraId="343DFFEE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24" w:type="dxa"/>
          </w:tcPr>
          <w:p w14:paraId="499017A4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37" w:type="dxa"/>
          </w:tcPr>
          <w:p w14:paraId="37E7C1AD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24" w:type="dxa"/>
          </w:tcPr>
          <w:p w14:paraId="50FDCE2E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07" w:type="dxa"/>
          </w:tcPr>
          <w:p w14:paraId="33DBADBA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91" w:type="dxa"/>
          </w:tcPr>
          <w:p w14:paraId="0DA48B72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24" w:type="dxa"/>
          </w:tcPr>
          <w:p w14:paraId="7C8643D7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80" w:type="dxa"/>
          </w:tcPr>
          <w:p w14:paraId="45E58E7C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91" w:type="dxa"/>
          </w:tcPr>
          <w:p w14:paraId="1297FCCC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67" w:type="dxa"/>
          </w:tcPr>
          <w:p w14:paraId="6BC9D81A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37" w:type="dxa"/>
          </w:tcPr>
          <w:p w14:paraId="39744DEA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14:paraId="3DDDD636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680" w:type="dxa"/>
          </w:tcPr>
          <w:p w14:paraId="026FA50C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737" w:type="dxa"/>
          </w:tcPr>
          <w:p w14:paraId="101B5F28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C12F7E" w:rsidRPr="0056426B" w14:paraId="06C5D592" w14:textId="77777777" w:rsidTr="00EE1AB8">
        <w:tc>
          <w:tcPr>
            <w:tcW w:w="1644" w:type="dxa"/>
          </w:tcPr>
          <w:p w14:paraId="726E9BB3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1858283A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090BF8D7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2B55F353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14:paraId="1B6478DE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787D9B96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14:paraId="05C6B984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14:paraId="33C79F59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0C38DB1F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14:paraId="7C3AFA2B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14:paraId="7D9C2F84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14:paraId="6BD7CA5F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14:paraId="507B7C3F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2C5A5FB8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14:paraId="2216DFBA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14:paraId="629199CA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2F7E" w:rsidRPr="0056426B" w14:paraId="4014656C" w14:textId="77777777" w:rsidTr="00EE1AB8">
        <w:tc>
          <w:tcPr>
            <w:tcW w:w="1644" w:type="dxa"/>
          </w:tcPr>
          <w:p w14:paraId="6E9EE6D4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610A33F9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5F78B318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347B7F2E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14:paraId="00CACAED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7ED796F3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14:paraId="2FC6D29A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14:paraId="798A39BB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46D5A854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14:paraId="0DA77FDA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14:paraId="6DE07FCC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14:paraId="58939863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14:paraId="314A01BB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7F312EC2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14:paraId="1CDBC1CA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14:paraId="35A618DB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2F7E" w:rsidRPr="0056426B" w14:paraId="0BF5F656" w14:textId="77777777" w:rsidTr="00EE1AB8">
        <w:tc>
          <w:tcPr>
            <w:tcW w:w="2268" w:type="dxa"/>
            <w:gridSpan w:val="2"/>
          </w:tcPr>
          <w:p w14:paraId="6983AE3C" w14:textId="77777777" w:rsidR="00C12F7E" w:rsidRPr="0056426B" w:rsidRDefault="00C12F7E" w:rsidP="00EE1AB8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Итого по коду БК</w:t>
            </w:r>
          </w:p>
        </w:tc>
        <w:tc>
          <w:tcPr>
            <w:tcW w:w="624" w:type="dxa"/>
          </w:tcPr>
          <w:p w14:paraId="7BC01101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12595212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14:paraId="07AE3603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415AD0C7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14:paraId="54084B44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14:paraId="5D3C5BE6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  <w:vAlign w:val="bottom"/>
          </w:tcPr>
          <w:p w14:paraId="6F9E6B7B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680" w:type="dxa"/>
            <w:vAlign w:val="bottom"/>
          </w:tcPr>
          <w:p w14:paraId="2B8E4139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91" w:type="dxa"/>
            <w:vAlign w:val="bottom"/>
          </w:tcPr>
          <w:p w14:paraId="0B690525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Align w:val="bottom"/>
          </w:tcPr>
          <w:p w14:paraId="56F72353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737" w:type="dxa"/>
            <w:vAlign w:val="bottom"/>
          </w:tcPr>
          <w:p w14:paraId="6212FA8C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vAlign w:val="bottom"/>
          </w:tcPr>
          <w:p w14:paraId="0D22AD12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vAlign w:val="bottom"/>
          </w:tcPr>
          <w:p w14:paraId="065647B6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737" w:type="dxa"/>
            <w:vAlign w:val="bottom"/>
          </w:tcPr>
          <w:p w14:paraId="3709BF20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  <w:tr w:rsidR="00C12F7E" w:rsidRPr="0056426B" w14:paraId="00AEC3D2" w14:textId="77777777" w:rsidTr="00EE1AB8">
        <w:tc>
          <w:tcPr>
            <w:tcW w:w="2268" w:type="dxa"/>
            <w:gridSpan w:val="2"/>
          </w:tcPr>
          <w:p w14:paraId="75F7EE32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6" w:type="dxa"/>
            <w:gridSpan w:val="5"/>
          </w:tcPr>
          <w:p w14:paraId="4379F3C4" w14:textId="77777777" w:rsidR="00C12F7E" w:rsidRPr="0056426B" w:rsidRDefault="00C12F7E" w:rsidP="00EE1AB8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191" w:type="dxa"/>
          </w:tcPr>
          <w:p w14:paraId="38898CEE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  <w:vAlign w:val="bottom"/>
          </w:tcPr>
          <w:p w14:paraId="0FF0616D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680" w:type="dxa"/>
            <w:vAlign w:val="bottom"/>
          </w:tcPr>
          <w:p w14:paraId="13D659B5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91" w:type="dxa"/>
            <w:vAlign w:val="bottom"/>
          </w:tcPr>
          <w:p w14:paraId="213C36B1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Align w:val="bottom"/>
          </w:tcPr>
          <w:p w14:paraId="1E0AF826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737" w:type="dxa"/>
            <w:vAlign w:val="bottom"/>
          </w:tcPr>
          <w:p w14:paraId="25DE8719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vAlign w:val="bottom"/>
          </w:tcPr>
          <w:p w14:paraId="64F193E2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vAlign w:val="bottom"/>
          </w:tcPr>
          <w:p w14:paraId="22C34216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737" w:type="dxa"/>
            <w:vAlign w:val="bottom"/>
          </w:tcPr>
          <w:p w14:paraId="37CAF892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</w:tbl>
    <w:p w14:paraId="4B9B0D67" w14:textId="77777777" w:rsidR="00C12F7E" w:rsidRPr="0056426B" w:rsidRDefault="00C12F7E" w:rsidP="00C12F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65E1884" w14:textId="77777777" w:rsidR="00C12F7E" w:rsidRDefault="00C12F7E" w:rsidP="00C12F7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32DF34B4" w14:textId="77777777" w:rsidR="00C12F7E" w:rsidRPr="0056426B" w:rsidRDefault="00C12F7E" w:rsidP="00C12F7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lastRenderedPageBreak/>
        <w:t xml:space="preserve">Раздел 3. </w:t>
      </w:r>
      <w:r>
        <w:rPr>
          <w:rFonts w:ascii="Times New Roman" w:hAnsi="Times New Roman" w:cs="Times New Roman"/>
          <w:sz w:val="26"/>
          <w:szCs w:val="26"/>
        </w:rPr>
        <w:t xml:space="preserve">Лимиты бюджетных обязательств </w:t>
      </w:r>
      <w:r w:rsidRPr="0056426B">
        <w:rPr>
          <w:rFonts w:ascii="Times New Roman" w:hAnsi="Times New Roman" w:cs="Times New Roman"/>
          <w:sz w:val="26"/>
          <w:szCs w:val="26"/>
        </w:rPr>
        <w:t>по расходам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6426B">
        <w:rPr>
          <w:rFonts w:ascii="Times New Roman" w:hAnsi="Times New Roman" w:cs="Times New Roman"/>
          <w:sz w:val="26"/>
          <w:szCs w:val="26"/>
        </w:rPr>
        <w:t>на предоставление бюджетных инвестиций юридическим лицам,</w:t>
      </w:r>
    </w:p>
    <w:p w14:paraId="37F5B26F" w14:textId="77777777" w:rsidR="00C12F7E" w:rsidRPr="0056426B" w:rsidRDefault="00C12F7E" w:rsidP="00C12F7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субсидий бюджетным и автономным учреждениям, иным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6426B">
        <w:rPr>
          <w:rFonts w:ascii="Times New Roman" w:hAnsi="Times New Roman" w:cs="Times New Roman"/>
          <w:sz w:val="26"/>
          <w:szCs w:val="26"/>
        </w:rPr>
        <w:t>некоммерческим организациям, межбюджетных трансфертов,</w:t>
      </w:r>
    </w:p>
    <w:p w14:paraId="67CB2C61" w14:textId="77777777" w:rsidR="00C12F7E" w:rsidRPr="0056426B" w:rsidRDefault="00C12F7E" w:rsidP="00C12F7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субсидий юридическим лицам, индивидуальным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6426B">
        <w:rPr>
          <w:rFonts w:ascii="Times New Roman" w:hAnsi="Times New Roman" w:cs="Times New Roman"/>
          <w:sz w:val="26"/>
          <w:szCs w:val="26"/>
        </w:rPr>
        <w:t>предпринимателям, физическим лицам - производителям</w:t>
      </w:r>
    </w:p>
    <w:p w14:paraId="78728031" w14:textId="77777777" w:rsidR="00C12F7E" w:rsidRPr="0056426B" w:rsidRDefault="00C12F7E" w:rsidP="00C12F7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товаров, работ, услуг, субсидий государственным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6426B">
        <w:rPr>
          <w:rFonts w:ascii="Times New Roman" w:hAnsi="Times New Roman" w:cs="Times New Roman"/>
          <w:sz w:val="26"/>
          <w:szCs w:val="26"/>
        </w:rPr>
        <w:t>корпорациям, компаниям, публично-правовым компаниям;</w:t>
      </w:r>
    </w:p>
    <w:p w14:paraId="5BACDAC6" w14:textId="77777777" w:rsidR="00C12F7E" w:rsidRPr="0056426B" w:rsidRDefault="00C12F7E" w:rsidP="00C12F7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осуществление платежей, взносов, безвозмездных перечислений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6426B">
        <w:rPr>
          <w:rFonts w:ascii="Times New Roman" w:hAnsi="Times New Roman" w:cs="Times New Roman"/>
          <w:sz w:val="26"/>
          <w:szCs w:val="26"/>
        </w:rPr>
        <w:t>субъектам международного права; обслуживание</w:t>
      </w:r>
    </w:p>
    <w:p w14:paraId="1151CB41" w14:textId="77777777" w:rsidR="00C12F7E" w:rsidRPr="0056426B" w:rsidRDefault="00C12F7E" w:rsidP="00C12F7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государственного долга, исполнение судебных актов,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6426B">
        <w:rPr>
          <w:rFonts w:ascii="Times New Roman" w:hAnsi="Times New Roman" w:cs="Times New Roman"/>
          <w:sz w:val="26"/>
          <w:szCs w:val="26"/>
        </w:rPr>
        <w:t>государственных гарантий Российской Федерации,</w:t>
      </w:r>
    </w:p>
    <w:p w14:paraId="09EF309E" w14:textId="77777777" w:rsidR="00C12F7E" w:rsidRPr="0056426B" w:rsidRDefault="00C12F7E" w:rsidP="00C12F7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а также по резервным расходам</w:t>
      </w:r>
    </w:p>
    <w:p w14:paraId="3828D31F" w14:textId="77777777" w:rsidR="00C12F7E" w:rsidRPr="0056426B" w:rsidRDefault="00C12F7E" w:rsidP="00C12F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624"/>
        <w:gridCol w:w="624"/>
        <w:gridCol w:w="624"/>
        <w:gridCol w:w="737"/>
        <w:gridCol w:w="624"/>
        <w:gridCol w:w="907"/>
        <w:gridCol w:w="1191"/>
        <w:gridCol w:w="624"/>
        <w:gridCol w:w="680"/>
        <w:gridCol w:w="1191"/>
        <w:gridCol w:w="567"/>
        <w:gridCol w:w="737"/>
        <w:gridCol w:w="1134"/>
        <w:gridCol w:w="680"/>
        <w:gridCol w:w="737"/>
      </w:tblGrid>
      <w:tr w:rsidR="00C12F7E" w:rsidRPr="0056426B" w14:paraId="4253F2C1" w14:textId="77777777" w:rsidTr="00EE1AB8">
        <w:tc>
          <w:tcPr>
            <w:tcW w:w="1644" w:type="dxa"/>
            <w:vMerge w:val="restart"/>
          </w:tcPr>
          <w:p w14:paraId="11382F2C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14:paraId="33765578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</w:tcPr>
          <w:p w14:paraId="5DB9B60F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</w:tcPr>
          <w:p w14:paraId="388A32A5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Код аналитического показателя </w:t>
            </w:r>
            <w:hyperlink w:anchor="P1410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&lt;****&gt;</w:t>
              </w:r>
            </w:hyperlink>
          </w:p>
        </w:tc>
        <w:tc>
          <w:tcPr>
            <w:tcW w:w="7541" w:type="dxa"/>
            <w:gridSpan w:val="9"/>
          </w:tcPr>
          <w:p w14:paraId="28C5AB93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Сумма (+, -)</w:t>
            </w:r>
          </w:p>
        </w:tc>
      </w:tr>
      <w:tr w:rsidR="00C12F7E" w:rsidRPr="0056426B" w14:paraId="2B952072" w14:textId="77777777" w:rsidTr="00EE1AB8">
        <w:tc>
          <w:tcPr>
            <w:tcW w:w="1644" w:type="dxa"/>
            <w:vMerge/>
          </w:tcPr>
          <w:p w14:paraId="2994B37A" w14:textId="77777777"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  <w:vMerge/>
          </w:tcPr>
          <w:p w14:paraId="48B60F3C" w14:textId="77777777"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9" w:type="dxa"/>
            <w:gridSpan w:val="4"/>
            <w:vMerge/>
          </w:tcPr>
          <w:p w14:paraId="0B734851" w14:textId="77777777"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  <w:vMerge/>
          </w:tcPr>
          <w:p w14:paraId="60AA04E5" w14:textId="77777777"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5" w:type="dxa"/>
            <w:gridSpan w:val="3"/>
          </w:tcPr>
          <w:p w14:paraId="758AAB3E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  <w:p w14:paraId="63D8527F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(на текущий финансовый год)</w:t>
            </w:r>
          </w:p>
        </w:tc>
        <w:tc>
          <w:tcPr>
            <w:tcW w:w="2495" w:type="dxa"/>
            <w:gridSpan w:val="3"/>
          </w:tcPr>
          <w:p w14:paraId="7CE1BE68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  <w:p w14:paraId="7B5287AD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(на первый год планового периода)</w:t>
            </w:r>
          </w:p>
        </w:tc>
        <w:tc>
          <w:tcPr>
            <w:tcW w:w="2551" w:type="dxa"/>
            <w:gridSpan w:val="3"/>
          </w:tcPr>
          <w:p w14:paraId="282BE745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  <w:p w14:paraId="3753F970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(на второй год планового периода)</w:t>
            </w:r>
          </w:p>
        </w:tc>
      </w:tr>
      <w:tr w:rsidR="00C12F7E" w:rsidRPr="0056426B" w14:paraId="7279BAE2" w14:textId="77777777" w:rsidTr="00EE1AB8">
        <w:tc>
          <w:tcPr>
            <w:tcW w:w="1644" w:type="dxa"/>
            <w:vMerge/>
          </w:tcPr>
          <w:p w14:paraId="130A7854" w14:textId="77777777"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  <w:vMerge/>
          </w:tcPr>
          <w:p w14:paraId="13B6E9DD" w14:textId="77777777"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6B36715D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</w:p>
        </w:tc>
        <w:tc>
          <w:tcPr>
            <w:tcW w:w="624" w:type="dxa"/>
          </w:tcPr>
          <w:p w14:paraId="22A7F1D3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подраздел</w:t>
            </w:r>
          </w:p>
        </w:tc>
        <w:tc>
          <w:tcPr>
            <w:tcW w:w="737" w:type="dxa"/>
          </w:tcPr>
          <w:p w14:paraId="1FF4FB01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целевая статья</w:t>
            </w:r>
          </w:p>
        </w:tc>
        <w:tc>
          <w:tcPr>
            <w:tcW w:w="624" w:type="dxa"/>
          </w:tcPr>
          <w:p w14:paraId="144E168E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вид расходов</w:t>
            </w:r>
          </w:p>
        </w:tc>
        <w:tc>
          <w:tcPr>
            <w:tcW w:w="907" w:type="dxa"/>
            <w:vMerge/>
          </w:tcPr>
          <w:p w14:paraId="12C3FA1D" w14:textId="77777777"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14:paraId="035EEAAE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624" w:type="dxa"/>
          </w:tcPr>
          <w:p w14:paraId="6B5DB4E7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валюте</w:t>
            </w:r>
          </w:p>
        </w:tc>
        <w:tc>
          <w:tcPr>
            <w:tcW w:w="680" w:type="dxa"/>
          </w:tcPr>
          <w:p w14:paraId="04F1FBC1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код валюты по </w:t>
            </w:r>
            <w:hyperlink r:id="rId34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ОКВ</w:t>
              </w:r>
            </w:hyperlink>
          </w:p>
        </w:tc>
        <w:tc>
          <w:tcPr>
            <w:tcW w:w="1191" w:type="dxa"/>
          </w:tcPr>
          <w:p w14:paraId="5253DC13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567" w:type="dxa"/>
          </w:tcPr>
          <w:p w14:paraId="762EB13F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валюте</w:t>
            </w:r>
          </w:p>
        </w:tc>
        <w:tc>
          <w:tcPr>
            <w:tcW w:w="737" w:type="dxa"/>
          </w:tcPr>
          <w:p w14:paraId="7852B0C0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код валюты по </w:t>
            </w:r>
            <w:hyperlink r:id="rId35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ОКВ</w:t>
              </w:r>
            </w:hyperlink>
          </w:p>
        </w:tc>
        <w:tc>
          <w:tcPr>
            <w:tcW w:w="1134" w:type="dxa"/>
          </w:tcPr>
          <w:p w14:paraId="1753A120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680" w:type="dxa"/>
          </w:tcPr>
          <w:p w14:paraId="7E590756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валюте</w:t>
            </w:r>
          </w:p>
        </w:tc>
        <w:tc>
          <w:tcPr>
            <w:tcW w:w="737" w:type="dxa"/>
          </w:tcPr>
          <w:p w14:paraId="387B6FB8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код валюты по </w:t>
            </w:r>
            <w:hyperlink r:id="rId36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ОКВ</w:t>
              </w:r>
            </w:hyperlink>
          </w:p>
        </w:tc>
      </w:tr>
      <w:tr w:rsidR="00C12F7E" w:rsidRPr="0056426B" w14:paraId="7EAE3D69" w14:textId="77777777" w:rsidTr="00EE1AB8">
        <w:tc>
          <w:tcPr>
            <w:tcW w:w="1644" w:type="dxa"/>
          </w:tcPr>
          <w:p w14:paraId="43037686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24" w:type="dxa"/>
          </w:tcPr>
          <w:p w14:paraId="76E6C76C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24" w:type="dxa"/>
          </w:tcPr>
          <w:p w14:paraId="0E7D64C9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24" w:type="dxa"/>
          </w:tcPr>
          <w:p w14:paraId="7B9031E2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37" w:type="dxa"/>
          </w:tcPr>
          <w:p w14:paraId="65D69426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24" w:type="dxa"/>
          </w:tcPr>
          <w:p w14:paraId="73FE691E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07" w:type="dxa"/>
          </w:tcPr>
          <w:p w14:paraId="021392A6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91" w:type="dxa"/>
          </w:tcPr>
          <w:p w14:paraId="43ED8966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24" w:type="dxa"/>
          </w:tcPr>
          <w:p w14:paraId="0ABCF683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80" w:type="dxa"/>
          </w:tcPr>
          <w:p w14:paraId="0E49ABA7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91" w:type="dxa"/>
          </w:tcPr>
          <w:p w14:paraId="3B4AD1A7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67" w:type="dxa"/>
          </w:tcPr>
          <w:p w14:paraId="4059BF0C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37" w:type="dxa"/>
          </w:tcPr>
          <w:p w14:paraId="4E02FEDC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14:paraId="63F80D0B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680" w:type="dxa"/>
          </w:tcPr>
          <w:p w14:paraId="3E195801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737" w:type="dxa"/>
          </w:tcPr>
          <w:p w14:paraId="6D52059D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C12F7E" w:rsidRPr="0056426B" w14:paraId="613EB828" w14:textId="77777777" w:rsidTr="00EE1AB8">
        <w:tc>
          <w:tcPr>
            <w:tcW w:w="1644" w:type="dxa"/>
          </w:tcPr>
          <w:p w14:paraId="7D76DC34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53EAA8DB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6C5CBE09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3CF34F5D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14:paraId="5D38726F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598AE962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14:paraId="4128455E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14:paraId="40FA0F26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54240323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14:paraId="049949DC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14:paraId="07B31EDE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14:paraId="7DB3E8FC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14:paraId="79FE108B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22CD8E39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14:paraId="42D5DF92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14:paraId="21EECD17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2F7E" w:rsidRPr="0056426B" w14:paraId="078D2081" w14:textId="77777777" w:rsidTr="00EE1AB8">
        <w:tc>
          <w:tcPr>
            <w:tcW w:w="1644" w:type="dxa"/>
          </w:tcPr>
          <w:p w14:paraId="3E2BB757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2E255228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68CDA24B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33D80850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14:paraId="01C3C294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4E0C4F41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14:paraId="49493FE4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14:paraId="1A24DF0E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138DCBAB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14:paraId="41CB1FB6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14:paraId="288C52A0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14:paraId="2A4A7EDF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14:paraId="06F1F414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0B2D4630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14:paraId="62EA4546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14:paraId="50708437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2F7E" w:rsidRPr="0056426B" w14:paraId="4F04C84B" w14:textId="77777777" w:rsidTr="00EE1AB8">
        <w:tc>
          <w:tcPr>
            <w:tcW w:w="2268" w:type="dxa"/>
            <w:gridSpan w:val="2"/>
          </w:tcPr>
          <w:p w14:paraId="4C24A544" w14:textId="77777777" w:rsidR="00C12F7E" w:rsidRPr="0056426B" w:rsidRDefault="00C12F7E" w:rsidP="00EE1AB8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Итого по коду БК</w:t>
            </w:r>
          </w:p>
        </w:tc>
        <w:tc>
          <w:tcPr>
            <w:tcW w:w="624" w:type="dxa"/>
          </w:tcPr>
          <w:p w14:paraId="34E50895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5186FEAA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14:paraId="42E4A4FC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589A4098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14:paraId="30ACFA63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14:paraId="770E6268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  <w:vAlign w:val="bottom"/>
          </w:tcPr>
          <w:p w14:paraId="7DE223B1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680" w:type="dxa"/>
            <w:vAlign w:val="bottom"/>
          </w:tcPr>
          <w:p w14:paraId="67803D80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91" w:type="dxa"/>
            <w:vAlign w:val="bottom"/>
          </w:tcPr>
          <w:p w14:paraId="3DC44F9C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Align w:val="bottom"/>
          </w:tcPr>
          <w:p w14:paraId="2F2EF408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737" w:type="dxa"/>
            <w:vAlign w:val="bottom"/>
          </w:tcPr>
          <w:p w14:paraId="3754A103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vAlign w:val="bottom"/>
          </w:tcPr>
          <w:p w14:paraId="44B1BC38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vAlign w:val="bottom"/>
          </w:tcPr>
          <w:p w14:paraId="718E78CC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737" w:type="dxa"/>
            <w:vAlign w:val="bottom"/>
          </w:tcPr>
          <w:p w14:paraId="01BD1CC1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  <w:tr w:rsidR="00C12F7E" w:rsidRPr="0056426B" w14:paraId="7D062FF2" w14:textId="77777777" w:rsidTr="00EE1AB8">
        <w:tc>
          <w:tcPr>
            <w:tcW w:w="2268" w:type="dxa"/>
            <w:gridSpan w:val="2"/>
          </w:tcPr>
          <w:p w14:paraId="0584B739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6" w:type="dxa"/>
            <w:gridSpan w:val="5"/>
          </w:tcPr>
          <w:p w14:paraId="4F75C53F" w14:textId="77777777" w:rsidR="00C12F7E" w:rsidRPr="0056426B" w:rsidRDefault="00C12F7E" w:rsidP="00EE1AB8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191" w:type="dxa"/>
          </w:tcPr>
          <w:p w14:paraId="741CDCEC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  <w:vAlign w:val="bottom"/>
          </w:tcPr>
          <w:p w14:paraId="12543E2D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680" w:type="dxa"/>
            <w:vAlign w:val="bottom"/>
          </w:tcPr>
          <w:p w14:paraId="44E20250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91" w:type="dxa"/>
            <w:vAlign w:val="bottom"/>
          </w:tcPr>
          <w:p w14:paraId="2D7F9938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Align w:val="bottom"/>
          </w:tcPr>
          <w:p w14:paraId="1325D13D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737" w:type="dxa"/>
            <w:vAlign w:val="bottom"/>
          </w:tcPr>
          <w:p w14:paraId="2CD8C71C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vAlign w:val="bottom"/>
          </w:tcPr>
          <w:p w14:paraId="135B4E9F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vAlign w:val="bottom"/>
          </w:tcPr>
          <w:p w14:paraId="30E3EE3F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737" w:type="dxa"/>
            <w:vAlign w:val="bottom"/>
          </w:tcPr>
          <w:p w14:paraId="3337C17A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</w:tbl>
    <w:p w14:paraId="716A53D1" w14:textId="77777777" w:rsidR="00C12F7E" w:rsidRPr="0056426B" w:rsidRDefault="00C12F7E" w:rsidP="00C12F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71E7157" w14:textId="77777777" w:rsidR="00C12F7E" w:rsidRDefault="00C12F7E" w:rsidP="00C12F7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05EEC630" w14:textId="77777777" w:rsidR="00C12F7E" w:rsidRPr="0056426B" w:rsidRDefault="00C12F7E" w:rsidP="00C12F7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lastRenderedPageBreak/>
        <w:t xml:space="preserve">Раздел 4. </w:t>
      </w:r>
      <w:r>
        <w:rPr>
          <w:rFonts w:ascii="Times New Roman" w:hAnsi="Times New Roman" w:cs="Times New Roman"/>
          <w:sz w:val="26"/>
          <w:szCs w:val="26"/>
        </w:rPr>
        <w:t xml:space="preserve">Лимиты бюджетных обязательств </w:t>
      </w:r>
      <w:r w:rsidRPr="0056426B">
        <w:rPr>
          <w:rFonts w:ascii="Times New Roman" w:hAnsi="Times New Roman" w:cs="Times New Roman"/>
          <w:sz w:val="26"/>
          <w:szCs w:val="26"/>
        </w:rPr>
        <w:t>по расходам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6426B">
        <w:rPr>
          <w:rFonts w:ascii="Times New Roman" w:hAnsi="Times New Roman" w:cs="Times New Roman"/>
          <w:sz w:val="26"/>
          <w:szCs w:val="26"/>
        </w:rPr>
        <w:t>на закупки товаров, работ, услуг, осуществляемые</w:t>
      </w:r>
    </w:p>
    <w:p w14:paraId="3435E007" w14:textId="77777777" w:rsidR="00C12F7E" w:rsidRPr="0056426B" w:rsidRDefault="00C12F7E" w:rsidP="00C12F7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получателем бюджетных средств в пользу третьих лиц</w:t>
      </w:r>
    </w:p>
    <w:p w14:paraId="11E0360D" w14:textId="77777777" w:rsidR="00C12F7E" w:rsidRPr="0056426B" w:rsidRDefault="00C12F7E" w:rsidP="00C12F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191"/>
        <w:gridCol w:w="624"/>
        <w:gridCol w:w="680"/>
        <w:gridCol w:w="1191"/>
        <w:gridCol w:w="567"/>
        <w:gridCol w:w="737"/>
        <w:gridCol w:w="1134"/>
        <w:gridCol w:w="680"/>
        <w:gridCol w:w="737"/>
      </w:tblGrid>
      <w:tr w:rsidR="00C12F7E" w:rsidRPr="0056426B" w14:paraId="59B4BA13" w14:textId="77777777" w:rsidTr="00EE1AB8">
        <w:tc>
          <w:tcPr>
            <w:tcW w:w="1814" w:type="dxa"/>
            <w:vMerge w:val="restart"/>
          </w:tcPr>
          <w:p w14:paraId="61864B77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14:paraId="7809FDA7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</w:tcPr>
          <w:p w14:paraId="3254DF50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</w:tcPr>
          <w:p w14:paraId="7D07CC69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Код аналитического показателя </w:t>
            </w:r>
            <w:hyperlink w:anchor="P1410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&lt;****&gt;</w:t>
              </w:r>
            </w:hyperlink>
          </w:p>
        </w:tc>
        <w:tc>
          <w:tcPr>
            <w:tcW w:w="7541" w:type="dxa"/>
            <w:gridSpan w:val="9"/>
          </w:tcPr>
          <w:p w14:paraId="2F39DBDF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Сумма (+, -)</w:t>
            </w:r>
          </w:p>
        </w:tc>
      </w:tr>
      <w:tr w:rsidR="00C12F7E" w:rsidRPr="0056426B" w14:paraId="6338249B" w14:textId="77777777" w:rsidTr="00EE1AB8">
        <w:tc>
          <w:tcPr>
            <w:tcW w:w="1814" w:type="dxa"/>
            <w:vMerge/>
          </w:tcPr>
          <w:p w14:paraId="0553505C" w14:textId="77777777"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  <w:vMerge/>
          </w:tcPr>
          <w:p w14:paraId="683E8AA6" w14:textId="77777777"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9" w:type="dxa"/>
            <w:gridSpan w:val="4"/>
            <w:vMerge/>
          </w:tcPr>
          <w:p w14:paraId="4259E91B" w14:textId="77777777"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  <w:vMerge/>
          </w:tcPr>
          <w:p w14:paraId="0E5092BE" w14:textId="77777777"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5" w:type="dxa"/>
            <w:gridSpan w:val="3"/>
          </w:tcPr>
          <w:p w14:paraId="441A4602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  <w:p w14:paraId="3EFCA367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(на текущий финансовый год)</w:t>
            </w:r>
          </w:p>
        </w:tc>
        <w:tc>
          <w:tcPr>
            <w:tcW w:w="2495" w:type="dxa"/>
            <w:gridSpan w:val="3"/>
          </w:tcPr>
          <w:p w14:paraId="7D1576BD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  <w:p w14:paraId="3B792613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(на первый год планового периода)</w:t>
            </w:r>
          </w:p>
        </w:tc>
        <w:tc>
          <w:tcPr>
            <w:tcW w:w="2551" w:type="dxa"/>
            <w:gridSpan w:val="3"/>
          </w:tcPr>
          <w:p w14:paraId="31B672A8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  <w:p w14:paraId="3F596302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(на второй год планового периода)</w:t>
            </w:r>
          </w:p>
        </w:tc>
      </w:tr>
      <w:tr w:rsidR="00C12F7E" w:rsidRPr="0056426B" w14:paraId="7C97272C" w14:textId="77777777" w:rsidTr="00EE1AB8">
        <w:tc>
          <w:tcPr>
            <w:tcW w:w="1814" w:type="dxa"/>
            <w:vMerge/>
          </w:tcPr>
          <w:p w14:paraId="7BE14930" w14:textId="77777777"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  <w:vMerge/>
          </w:tcPr>
          <w:p w14:paraId="0CC1B273" w14:textId="77777777"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7DE78A90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</w:p>
        </w:tc>
        <w:tc>
          <w:tcPr>
            <w:tcW w:w="624" w:type="dxa"/>
          </w:tcPr>
          <w:p w14:paraId="36BBBDA2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подраздел</w:t>
            </w:r>
          </w:p>
        </w:tc>
        <w:tc>
          <w:tcPr>
            <w:tcW w:w="737" w:type="dxa"/>
          </w:tcPr>
          <w:p w14:paraId="5B66CB7D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целевая статья</w:t>
            </w:r>
          </w:p>
        </w:tc>
        <w:tc>
          <w:tcPr>
            <w:tcW w:w="624" w:type="dxa"/>
          </w:tcPr>
          <w:p w14:paraId="119959DF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вид расходов</w:t>
            </w:r>
          </w:p>
        </w:tc>
        <w:tc>
          <w:tcPr>
            <w:tcW w:w="907" w:type="dxa"/>
            <w:vMerge/>
          </w:tcPr>
          <w:p w14:paraId="43198339" w14:textId="77777777"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14:paraId="44CBF8EC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624" w:type="dxa"/>
          </w:tcPr>
          <w:p w14:paraId="6019600E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валюте</w:t>
            </w:r>
          </w:p>
        </w:tc>
        <w:tc>
          <w:tcPr>
            <w:tcW w:w="680" w:type="dxa"/>
          </w:tcPr>
          <w:p w14:paraId="4886EF9F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код валюты по </w:t>
            </w:r>
            <w:hyperlink r:id="rId37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ОКВ</w:t>
              </w:r>
            </w:hyperlink>
          </w:p>
        </w:tc>
        <w:tc>
          <w:tcPr>
            <w:tcW w:w="1191" w:type="dxa"/>
          </w:tcPr>
          <w:p w14:paraId="7BA38E3C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567" w:type="dxa"/>
          </w:tcPr>
          <w:p w14:paraId="4C948E14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валюте</w:t>
            </w:r>
          </w:p>
        </w:tc>
        <w:tc>
          <w:tcPr>
            <w:tcW w:w="737" w:type="dxa"/>
          </w:tcPr>
          <w:p w14:paraId="7A1B7FE3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код валюты по </w:t>
            </w:r>
            <w:hyperlink r:id="rId38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ОКВ</w:t>
              </w:r>
            </w:hyperlink>
          </w:p>
        </w:tc>
        <w:tc>
          <w:tcPr>
            <w:tcW w:w="1134" w:type="dxa"/>
          </w:tcPr>
          <w:p w14:paraId="0C061384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680" w:type="dxa"/>
          </w:tcPr>
          <w:p w14:paraId="60275FBB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валюте</w:t>
            </w:r>
          </w:p>
        </w:tc>
        <w:tc>
          <w:tcPr>
            <w:tcW w:w="737" w:type="dxa"/>
          </w:tcPr>
          <w:p w14:paraId="61906C49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код валюты по </w:t>
            </w:r>
            <w:hyperlink r:id="rId39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ОКВ</w:t>
              </w:r>
            </w:hyperlink>
          </w:p>
        </w:tc>
      </w:tr>
      <w:tr w:rsidR="00C12F7E" w:rsidRPr="0056426B" w14:paraId="7BB0A276" w14:textId="77777777" w:rsidTr="00EE1AB8">
        <w:tc>
          <w:tcPr>
            <w:tcW w:w="1814" w:type="dxa"/>
          </w:tcPr>
          <w:p w14:paraId="4DC6D073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24" w:type="dxa"/>
          </w:tcPr>
          <w:p w14:paraId="5F37A338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24" w:type="dxa"/>
          </w:tcPr>
          <w:p w14:paraId="747D7435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24" w:type="dxa"/>
          </w:tcPr>
          <w:p w14:paraId="0BDFFF6E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37" w:type="dxa"/>
          </w:tcPr>
          <w:p w14:paraId="2B56E146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24" w:type="dxa"/>
          </w:tcPr>
          <w:p w14:paraId="3F0D0AC1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07" w:type="dxa"/>
          </w:tcPr>
          <w:p w14:paraId="72625D29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91" w:type="dxa"/>
          </w:tcPr>
          <w:p w14:paraId="429CDFF0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24" w:type="dxa"/>
          </w:tcPr>
          <w:p w14:paraId="1747BF59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80" w:type="dxa"/>
          </w:tcPr>
          <w:p w14:paraId="368485E9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91" w:type="dxa"/>
          </w:tcPr>
          <w:p w14:paraId="1512078D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67" w:type="dxa"/>
          </w:tcPr>
          <w:p w14:paraId="6FB85FC5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37" w:type="dxa"/>
          </w:tcPr>
          <w:p w14:paraId="0F3F0793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14:paraId="00124163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680" w:type="dxa"/>
          </w:tcPr>
          <w:p w14:paraId="5763222B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737" w:type="dxa"/>
          </w:tcPr>
          <w:p w14:paraId="1122B619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C12F7E" w:rsidRPr="0056426B" w14:paraId="581ED9DC" w14:textId="77777777" w:rsidTr="00EE1AB8">
        <w:tc>
          <w:tcPr>
            <w:tcW w:w="1814" w:type="dxa"/>
          </w:tcPr>
          <w:p w14:paraId="425590B6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679D7C18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1FAE86BA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05735787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14:paraId="34F1943C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32D0927F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14:paraId="0690DDAB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14:paraId="7E94A031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26D2650C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14:paraId="707B50E7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14:paraId="45DB9C10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14:paraId="14FEEC41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14:paraId="12BA364F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0CC22D20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14:paraId="1049CF7D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14:paraId="7AA99DFD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2F7E" w:rsidRPr="0056426B" w14:paraId="2267105D" w14:textId="77777777" w:rsidTr="00EE1AB8">
        <w:tc>
          <w:tcPr>
            <w:tcW w:w="1814" w:type="dxa"/>
          </w:tcPr>
          <w:p w14:paraId="3298BCF1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2895323C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7EB4E29D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7C66916D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14:paraId="05E5EE20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60ECE7E9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14:paraId="7B89CEE0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14:paraId="70D26387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5241317F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14:paraId="2A14ADEE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14:paraId="7661404D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14:paraId="0BECB6B2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14:paraId="132993B9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3D14D781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14:paraId="639C4BA6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14:paraId="7E0F0CB2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2F7E" w:rsidRPr="0056426B" w14:paraId="54CA9169" w14:textId="77777777" w:rsidTr="00EE1AB8">
        <w:tc>
          <w:tcPr>
            <w:tcW w:w="2438" w:type="dxa"/>
            <w:gridSpan w:val="2"/>
          </w:tcPr>
          <w:p w14:paraId="66EB7176" w14:textId="77777777" w:rsidR="00C12F7E" w:rsidRPr="0056426B" w:rsidRDefault="00C12F7E" w:rsidP="00EE1AB8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Итого по коду БК</w:t>
            </w:r>
          </w:p>
        </w:tc>
        <w:tc>
          <w:tcPr>
            <w:tcW w:w="624" w:type="dxa"/>
          </w:tcPr>
          <w:p w14:paraId="716CA61D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702D961A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14:paraId="1FE44F1F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14BC0C7D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14:paraId="0D37E20B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14:paraId="33E7702D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  <w:vAlign w:val="bottom"/>
          </w:tcPr>
          <w:p w14:paraId="50C74052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680" w:type="dxa"/>
            <w:vAlign w:val="bottom"/>
          </w:tcPr>
          <w:p w14:paraId="06FB58B1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91" w:type="dxa"/>
            <w:vAlign w:val="bottom"/>
          </w:tcPr>
          <w:p w14:paraId="73863C0A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Align w:val="bottom"/>
          </w:tcPr>
          <w:p w14:paraId="7FBA3F3E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737" w:type="dxa"/>
            <w:vAlign w:val="bottom"/>
          </w:tcPr>
          <w:p w14:paraId="27193838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vAlign w:val="bottom"/>
          </w:tcPr>
          <w:p w14:paraId="0D8E7837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vAlign w:val="bottom"/>
          </w:tcPr>
          <w:p w14:paraId="2DA68E7A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737" w:type="dxa"/>
            <w:vAlign w:val="bottom"/>
          </w:tcPr>
          <w:p w14:paraId="69B4B682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  <w:tr w:rsidR="00C12F7E" w:rsidRPr="0056426B" w14:paraId="34D3580C" w14:textId="77777777" w:rsidTr="00EE1AB8">
        <w:tc>
          <w:tcPr>
            <w:tcW w:w="2438" w:type="dxa"/>
            <w:gridSpan w:val="2"/>
          </w:tcPr>
          <w:p w14:paraId="7A395078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6" w:type="dxa"/>
            <w:gridSpan w:val="5"/>
          </w:tcPr>
          <w:p w14:paraId="03D0F7F2" w14:textId="77777777" w:rsidR="00C12F7E" w:rsidRPr="0056426B" w:rsidRDefault="00C12F7E" w:rsidP="00EE1AB8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191" w:type="dxa"/>
          </w:tcPr>
          <w:p w14:paraId="02C4A535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  <w:vAlign w:val="bottom"/>
          </w:tcPr>
          <w:p w14:paraId="4D028EC3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680" w:type="dxa"/>
            <w:vAlign w:val="bottom"/>
          </w:tcPr>
          <w:p w14:paraId="762BA4A2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91" w:type="dxa"/>
            <w:vAlign w:val="bottom"/>
          </w:tcPr>
          <w:p w14:paraId="0357CAE0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Align w:val="bottom"/>
          </w:tcPr>
          <w:p w14:paraId="5A0E95C4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737" w:type="dxa"/>
            <w:vAlign w:val="bottom"/>
          </w:tcPr>
          <w:p w14:paraId="7C94685A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vAlign w:val="bottom"/>
          </w:tcPr>
          <w:p w14:paraId="647430F7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vAlign w:val="bottom"/>
          </w:tcPr>
          <w:p w14:paraId="58875FB3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737" w:type="dxa"/>
            <w:vAlign w:val="bottom"/>
          </w:tcPr>
          <w:p w14:paraId="5C6F4C6A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</w:tbl>
    <w:p w14:paraId="2AE5A086" w14:textId="77777777" w:rsidR="00C12F7E" w:rsidRPr="0056426B" w:rsidRDefault="00C12F7E" w:rsidP="00C12F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464BF831" w14:textId="77777777" w:rsidR="00C12F7E" w:rsidRDefault="00C12F7E" w:rsidP="00C12F7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 xml:space="preserve">         </w:t>
      </w:r>
    </w:p>
    <w:p w14:paraId="6B7D3C86" w14:textId="77777777" w:rsidR="00C12F7E" w:rsidRDefault="00C12F7E" w:rsidP="00C12F7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3E87E0E2" w14:textId="77777777" w:rsidR="00C12F7E" w:rsidRPr="0056426B" w:rsidRDefault="00C12F7E" w:rsidP="00C12F7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lastRenderedPageBreak/>
        <w:t>Раздел 5. СПРАВОЧНО: Бюджетные ассигнования на исполнение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6426B">
        <w:rPr>
          <w:rFonts w:ascii="Times New Roman" w:hAnsi="Times New Roman" w:cs="Times New Roman"/>
          <w:sz w:val="26"/>
          <w:szCs w:val="26"/>
        </w:rPr>
        <w:t>публичных нормативных обязательств</w:t>
      </w:r>
    </w:p>
    <w:p w14:paraId="7DCB0FD8" w14:textId="77777777" w:rsidR="00C12F7E" w:rsidRPr="0056426B" w:rsidRDefault="00C12F7E" w:rsidP="00C12F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191"/>
        <w:gridCol w:w="624"/>
        <w:gridCol w:w="680"/>
        <w:gridCol w:w="1191"/>
        <w:gridCol w:w="567"/>
        <w:gridCol w:w="737"/>
        <w:gridCol w:w="1134"/>
        <w:gridCol w:w="680"/>
        <w:gridCol w:w="737"/>
      </w:tblGrid>
      <w:tr w:rsidR="00C12F7E" w:rsidRPr="0056426B" w14:paraId="181E1D0B" w14:textId="77777777" w:rsidTr="00EE1AB8">
        <w:tc>
          <w:tcPr>
            <w:tcW w:w="1814" w:type="dxa"/>
            <w:vMerge w:val="restart"/>
          </w:tcPr>
          <w:p w14:paraId="722BD830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14:paraId="17119A0F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</w:tcPr>
          <w:p w14:paraId="194FE53A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</w:tcPr>
          <w:p w14:paraId="2919A941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Код аналитического показателя </w:t>
            </w:r>
            <w:hyperlink w:anchor="P1410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&lt;****&gt;</w:t>
              </w:r>
            </w:hyperlink>
          </w:p>
        </w:tc>
        <w:tc>
          <w:tcPr>
            <w:tcW w:w="7541" w:type="dxa"/>
            <w:gridSpan w:val="9"/>
          </w:tcPr>
          <w:p w14:paraId="587EEB84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Сумма (+, -)</w:t>
            </w:r>
          </w:p>
        </w:tc>
      </w:tr>
      <w:tr w:rsidR="00C12F7E" w:rsidRPr="0056426B" w14:paraId="1486010B" w14:textId="77777777" w:rsidTr="00EE1AB8">
        <w:tc>
          <w:tcPr>
            <w:tcW w:w="1814" w:type="dxa"/>
            <w:vMerge/>
          </w:tcPr>
          <w:p w14:paraId="564CECA9" w14:textId="77777777"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  <w:vMerge/>
          </w:tcPr>
          <w:p w14:paraId="601FFC0A" w14:textId="77777777"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9" w:type="dxa"/>
            <w:gridSpan w:val="4"/>
            <w:vMerge/>
          </w:tcPr>
          <w:p w14:paraId="4614F402" w14:textId="77777777"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  <w:vMerge/>
          </w:tcPr>
          <w:p w14:paraId="2CE1CB8B" w14:textId="77777777"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5" w:type="dxa"/>
            <w:gridSpan w:val="3"/>
          </w:tcPr>
          <w:p w14:paraId="6D4A4CAA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  <w:p w14:paraId="566C064D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(на текущий финансовый год)</w:t>
            </w:r>
          </w:p>
        </w:tc>
        <w:tc>
          <w:tcPr>
            <w:tcW w:w="2495" w:type="dxa"/>
            <w:gridSpan w:val="3"/>
          </w:tcPr>
          <w:p w14:paraId="093A8B39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  <w:p w14:paraId="25FBB59E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(на первый год планового периода)</w:t>
            </w:r>
          </w:p>
        </w:tc>
        <w:tc>
          <w:tcPr>
            <w:tcW w:w="2551" w:type="dxa"/>
            <w:gridSpan w:val="3"/>
          </w:tcPr>
          <w:p w14:paraId="447332CF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  <w:p w14:paraId="127102D3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(на второй год планового периода)</w:t>
            </w:r>
          </w:p>
        </w:tc>
      </w:tr>
      <w:tr w:rsidR="00C12F7E" w:rsidRPr="0056426B" w14:paraId="04EFA438" w14:textId="77777777" w:rsidTr="00EE1AB8">
        <w:tc>
          <w:tcPr>
            <w:tcW w:w="1814" w:type="dxa"/>
            <w:vMerge/>
          </w:tcPr>
          <w:p w14:paraId="73E2B2CC" w14:textId="77777777"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  <w:vMerge/>
          </w:tcPr>
          <w:p w14:paraId="5AF237F7" w14:textId="77777777"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1959E250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</w:p>
        </w:tc>
        <w:tc>
          <w:tcPr>
            <w:tcW w:w="624" w:type="dxa"/>
          </w:tcPr>
          <w:p w14:paraId="284BD9E6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подраздел</w:t>
            </w:r>
          </w:p>
        </w:tc>
        <w:tc>
          <w:tcPr>
            <w:tcW w:w="737" w:type="dxa"/>
          </w:tcPr>
          <w:p w14:paraId="00F3274C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целевая статья</w:t>
            </w:r>
          </w:p>
        </w:tc>
        <w:tc>
          <w:tcPr>
            <w:tcW w:w="624" w:type="dxa"/>
          </w:tcPr>
          <w:p w14:paraId="0B3740D1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вид расходов</w:t>
            </w:r>
          </w:p>
        </w:tc>
        <w:tc>
          <w:tcPr>
            <w:tcW w:w="907" w:type="dxa"/>
            <w:vMerge/>
          </w:tcPr>
          <w:p w14:paraId="61BE39DD" w14:textId="77777777"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14:paraId="59BEB182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624" w:type="dxa"/>
          </w:tcPr>
          <w:p w14:paraId="03AC9EB3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валюте</w:t>
            </w:r>
          </w:p>
        </w:tc>
        <w:tc>
          <w:tcPr>
            <w:tcW w:w="680" w:type="dxa"/>
          </w:tcPr>
          <w:p w14:paraId="1050DDAC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код валюты по </w:t>
            </w:r>
            <w:hyperlink r:id="rId40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ОКВ</w:t>
              </w:r>
            </w:hyperlink>
          </w:p>
        </w:tc>
        <w:tc>
          <w:tcPr>
            <w:tcW w:w="1191" w:type="dxa"/>
          </w:tcPr>
          <w:p w14:paraId="0954BC25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567" w:type="dxa"/>
          </w:tcPr>
          <w:p w14:paraId="12C294D0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валюте</w:t>
            </w:r>
          </w:p>
        </w:tc>
        <w:tc>
          <w:tcPr>
            <w:tcW w:w="737" w:type="dxa"/>
          </w:tcPr>
          <w:p w14:paraId="4DD399F9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код валюты по </w:t>
            </w:r>
            <w:hyperlink r:id="rId41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ОКВ</w:t>
              </w:r>
            </w:hyperlink>
          </w:p>
        </w:tc>
        <w:tc>
          <w:tcPr>
            <w:tcW w:w="1134" w:type="dxa"/>
          </w:tcPr>
          <w:p w14:paraId="49C6B7F4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680" w:type="dxa"/>
          </w:tcPr>
          <w:p w14:paraId="678BE4F4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валюте</w:t>
            </w:r>
          </w:p>
        </w:tc>
        <w:tc>
          <w:tcPr>
            <w:tcW w:w="737" w:type="dxa"/>
          </w:tcPr>
          <w:p w14:paraId="7CDB5242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код валюты по </w:t>
            </w:r>
            <w:hyperlink r:id="rId42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ОКВ</w:t>
              </w:r>
            </w:hyperlink>
          </w:p>
        </w:tc>
      </w:tr>
      <w:tr w:rsidR="00C12F7E" w:rsidRPr="0056426B" w14:paraId="1C9735C7" w14:textId="77777777" w:rsidTr="00EE1AB8">
        <w:tc>
          <w:tcPr>
            <w:tcW w:w="1814" w:type="dxa"/>
          </w:tcPr>
          <w:p w14:paraId="787B9DBB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24" w:type="dxa"/>
          </w:tcPr>
          <w:p w14:paraId="395F0146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24" w:type="dxa"/>
          </w:tcPr>
          <w:p w14:paraId="0CC0BB77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24" w:type="dxa"/>
          </w:tcPr>
          <w:p w14:paraId="58E48052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37" w:type="dxa"/>
          </w:tcPr>
          <w:p w14:paraId="511BBD8D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24" w:type="dxa"/>
          </w:tcPr>
          <w:p w14:paraId="3043BC6A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07" w:type="dxa"/>
          </w:tcPr>
          <w:p w14:paraId="31A00174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91" w:type="dxa"/>
          </w:tcPr>
          <w:p w14:paraId="62649BE6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24" w:type="dxa"/>
          </w:tcPr>
          <w:p w14:paraId="48BDC1D0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80" w:type="dxa"/>
          </w:tcPr>
          <w:p w14:paraId="32C11AAF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91" w:type="dxa"/>
          </w:tcPr>
          <w:p w14:paraId="35298869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67" w:type="dxa"/>
          </w:tcPr>
          <w:p w14:paraId="15630002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37" w:type="dxa"/>
          </w:tcPr>
          <w:p w14:paraId="12041ABB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14:paraId="42822EC8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680" w:type="dxa"/>
          </w:tcPr>
          <w:p w14:paraId="17498700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737" w:type="dxa"/>
          </w:tcPr>
          <w:p w14:paraId="7ACCC464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C12F7E" w:rsidRPr="0056426B" w14:paraId="66622D33" w14:textId="77777777" w:rsidTr="00EE1AB8">
        <w:tc>
          <w:tcPr>
            <w:tcW w:w="1814" w:type="dxa"/>
          </w:tcPr>
          <w:p w14:paraId="6FF6DA19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6C19E3DF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3847C657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3490D9D6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14:paraId="3401C59A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43067D23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14:paraId="6AFB7989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14:paraId="4C726418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5B76D923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14:paraId="79750D8C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14:paraId="1A959B0A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14:paraId="786986C0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14:paraId="036375D4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19AC0615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14:paraId="777212B7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14:paraId="6E44F46F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2F7E" w:rsidRPr="0056426B" w14:paraId="3DF377C3" w14:textId="77777777" w:rsidTr="00EE1AB8">
        <w:tc>
          <w:tcPr>
            <w:tcW w:w="1814" w:type="dxa"/>
          </w:tcPr>
          <w:p w14:paraId="5F6CE680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6FD3A8B2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25FB9998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40402978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14:paraId="7883C4D8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72239404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14:paraId="59F25FE7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14:paraId="425603E6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78E0665E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14:paraId="53C41FDB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14:paraId="2606EA34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14:paraId="725397F7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14:paraId="0BF9DF16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0BF00851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14:paraId="127BBD2E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14:paraId="30155891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2F7E" w:rsidRPr="0056426B" w14:paraId="5E1B6BDE" w14:textId="77777777" w:rsidTr="00EE1AB8">
        <w:tc>
          <w:tcPr>
            <w:tcW w:w="2438" w:type="dxa"/>
            <w:gridSpan w:val="2"/>
          </w:tcPr>
          <w:p w14:paraId="40463973" w14:textId="77777777" w:rsidR="00C12F7E" w:rsidRPr="0056426B" w:rsidRDefault="00C12F7E" w:rsidP="00EE1AB8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Итого по коду БК</w:t>
            </w:r>
          </w:p>
        </w:tc>
        <w:tc>
          <w:tcPr>
            <w:tcW w:w="624" w:type="dxa"/>
          </w:tcPr>
          <w:p w14:paraId="6116C0CD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40EF5203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14:paraId="382A1941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42179620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14:paraId="1DE7165B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14:paraId="45515489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  <w:vAlign w:val="bottom"/>
          </w:tcPr>
          <w:p w14:paraId="5C24DD71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680" w:type="dxa"/>
            <w:vAlign w:val="bottom"/>
          </w:tcPr>
          <w:p w14:paraId="0D501172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91" w:type="dxa"/>
            <w:vAlign w:val="bottom"/>
          </w:tcPr>
          <w:p w14:paraId="53B9EA46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Align w:val="bottom"/>
          </w:tcPr>
          <w:p w14:paraId="1E5D718C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737" w:type="dxa"/>
            <w:vAlign w:val="bottom"/>
          </w:tcPr>
          <w:p w14:paraId="01D9D3D7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vAlign w:val="bottom"/>
          </w:tcPr>
          <w:p w14:paraId="1CA099A1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vAlign w:val="bottom"/>
          </w:tcPr>
          <w:p w14:paraId="583263A5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737" w:type="dxa"/>
            <w:vAlign w:val="bottom"/>
          </w:tcPr>
          <w:p w14:paraId="20259D97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  <w:tr w:rsidR="00C12F7E" w:rsidRPr="0056426B" w14:paraId="02D1655C" w14:textId="77777777" w:rsidTr="00EE1AB8">
        <w:tc>
          <w:tcPr>
            <w:tcW w:w="2438" w:type="dxa"/>
            <w:gridSpan w:val="2"/>
          </w:tcPr>
          <w:p w14:paraId="5D05FE76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6" w:type="dxa"/>
            <w:gridSpan w:val="5"/>
          </w:tcPr>
          <w:p w14:paraId="49FFD467" w14:textId="77777777" w:rsidR="00C12F7E" w:rsidRPr="0056426B" w:rsidRDefault="00C12F7E" w:rsidP="00EE1AB8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191" w:type="dxa"/>
          </w:tcPr>
          <w:p w14:paraId="76843D98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  <w:vAlign w:val="bottom"/>
          </w:tcPr>
          <w:p w14:paraId="4A3BE9AD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680" w:type="dxa"/>
            <w:vAlign w:val="bottom"/>
          </w:tcPr>
          <w:p w14:paraId="77807C9E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91" w:type="dxa"/>
            <w:vAlign w:val="bottom"/>
          </w:tcPr>
          <w:p w14:paraId="1739B362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Align w:val="bottom"/>
          </w:tcPr>
          <w:p w14:paraId="1BA3855B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737" w:type="dxa"/>
            <w:vAlign w:val="bottom"/>
          </w:tcPr>
          <w:p w14:paraId="6B3FA3DC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vAlign w:val="bottom"/>
          </w:tcPr>
          <w:p w14:paraId="037E2AC8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vAlign w:val="bottom"/>
          </w:tcPr>
          <w:p w14:paraId="1A3BF7E0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737" w:type="dxa"/>
            <w:vAlign w:val="bottom"/>
          </w:tcPr>
          <w:p w14:paraId="09A10F37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</w:tbl>
    <w:p w14:paraId="362A2CA0" w14:textId="77777777" w:rsidR="00C12F7E" w:rsidRPr="0056426B" w:rsidRDefault="00C12F7E" w:rsidP="00C12F7E">
      <w:pPr>
        <w:rPr>
          <w:rFonts w:ascii="Times New Roman" w:hAnsi="Times New Roman" w:cs="Times New Roman"/>
          <w:sz w:val="26"/>
          <w:szCs w:val="26"/>
        </w:rPr>
        <w:sectPr w:rsidR="00C12F7E" w:rsidRPr="0056426B">
          <w:pgSz w:w="16838" w:h="11905" w:orient="landscape"/>
          <w:pgMar w:top="1701" w:right="1134" w:bottom="850" w:left="1134" w:header="0" w:footer="0" w:gutter="0"/>
          <w:cols w:space="720"/>
        </w:sectPr>
      </w:pPr>
    </w:p>
    <w:p w14:paraId="0AFEC46E" w14:textId="77777777" w:rsidR="00C12F7E" w:rsidRPr="0056426B" w:rsidRDefault="00C12F7E" w:rsidP="00C12F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6AC27352" w14:textId="77777777" w:rsidR="00C12F7E" w:rsidRPr="0056426B" w:rsidRDefault="00C12F7E" w:rsidP="00C12F7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Раздел 6. СПРАВОЧНО: Курс иностранной валюты к рублю</w:t>
      </w:r>
    </w:p>
    <w:p w14:paraId="40CEF5F1" w14:textId="77777777" w:rsidR="00C12F7E" w:rsidRPr="0056426B" w:rsidRDefault="00C12F7E" w:rsidP="00C12F7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Российской Федерации</w:t>
      </w:r>
    </w:p>
    <w:p w14:paraId="5EBE00A1" w14:textId="77777777" w:rsidR="00C12F7E" w:rsidRPr="0056426B" w:rsidRDefault="00C12F7E" w:rsidP="00C12F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1417"/>
        <w:gridCol w:w="2040"/>
        <w:gridCol w:w="2040"/>
        <w:gridCol w:w="2041"/>
      </w:tblGrid>
      <w:tr w:rsidR="00C12F7E" w:rsidRPr="0056426B" w14:paraId="3F136947" w14:textId="77777777" w:rsidTr="00EE1AB8">
        <w:tc>
          <w:tcPr>
            <w:tcW w:w="2948" w:type="dxa"/>
            <w:gridSpan w:val="2"/>
          </w:tcPr>
          <w:p w14:paraId="3A2B17C6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Валюта</w:t>
            </w:r>
          </w:p>
        </w:tc>
        <w:tc>
          <w:tcPr>
            <w:tcW w:w="2040" w:type="dxa"/>
            <w:vMerge w:val="restart"/>
          </w:tcPr>
          <w:p w14:paraId="223BE75D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  <w:p w14:paraId="6F27ABDB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(на текущий финансовый год)</w:t>
            </w:r>
          </w:p>
        </w:tc>
        <w:tc>
          <w:tcPr>
            <w:tcW w:w="2040" w:type="dxa"/>
            <w:vMerge w:val="restart"/>
          </w:tcPr>
          <w:p w14:paraId="5FF8DEED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  <w:p w14:paraId="698D195D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(на первый год планового периода)</w:t>
            </w:r>
          </w:p>
        </w:tc>
        <w:tc>
          <w:tcPr>
            <w:tcW w:w="2041" w:type="dxa"/>
            <w:vMerge w:val="restart"/>
          </w:tcPr>
          <w:p w14:paraId="6512FADF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  <w:p w14:paraId="242F210B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(на второй год планового периода)</w:t>
            </w:r>
          </w:p>
        </w:tc>
      </w:tr>
      <w:tr w:rsidR="00C12F7E" w:rsidRPr="0056426B" w14:paraId="112E30D5" w14:textId="77777777" w:rsidTr="00EE1AB8">
        <w:tc>
          <w:tcPr>
            <w:tcW w:w="1531" w:type="dxa"/>
          </w:tcPr>
          <w:p w14:paraId="66BAB12B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417" w:type="dxa"/>
          </w:tcPr>
          <w:p w14:paraId="232B9970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код по </w:t>
            </w:r>
            <w:hyperlink r:id="rId43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ОКВ</w:t>
              </w:r>
            </w:hyperlink>
          </w:p>
        </w:tc>
        <w:tc>
          <w:tcPr>
            <w:tcW w:w="2040" w:type="dxa"/>
            <w:vMerge/>
          </w:tcPr>
          <w:p w14:paraId="5AAA16DB" w14:textId="77777777"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0" w:type="dxa"/>
            <w:vMerge/>
          </w:tcPr>
          <w:p w14:paraId="4A3BC01A" w14:textId="77777777"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1" w:type="dxa"/>
            <w:vMerge/>
          </w:tcPr>
          <w:p w14:paraId="7145788A" w14:textId="77777777"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2F7E" w:rsidRPr="0056426B" w14:paraId="08E85A52" w14:textId="77777777" w:rsidTr="00EE1AB8">
        <w:tc>
          <w:tcPr>
            <w:tcW w:w="1531" w:type="dxa"/>
          </w:tcPr>
          <w:p w14:paraId="34142808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14:paraId="04508DC8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40" w:type="dxa"/>
          </w:tcPr>
          <w:p w14:paraId="215BE117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040" w:type="dxa"/>
          </w:tcPr>
          <w:p w14:paraId="5CD6E201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041" w:type="dxa"/>
          </w:tcPr>
          <w:p w14:paraId="3AA93879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C12F7E" w:rsidRPr="0056426B" w14:paraId="3BA2449B" w14:textId="77777777" w:rsidTr="00EE1AB8">
        <w:tc>
          <w:tcPr>
            <w:tcW w:w="1531" w:type="dxa"/>
          </w:tcPr>
          <w:p w14:paraId="54DD9F87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14:paraId="553DF088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0" w:type="dxa"/>
          </w:tcPr>
          <w:p w14:paraId="4441803A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0" w:type="dxa"/>
          </w:tcPr>
          <w:p w14:paraId="1FE0FD59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1" w:type="dxa"/>
          </w:tcPr>
          <w:p w14:paraId="156415BA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2F7E" w:rsidRPr="0056426B" w14:paraId="2419BFA1" w14:textId="77777777" w:rsidTr="00EE1AB8">
        <w:tc>
          <w:tcPr>
            <w:tcW w:w="1531" w:type="dxa"/>
          </w:tcPr>
          <w:p w14:paraId="5B2EC573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14:paraId="2C59B022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0" w:type="dxa"/>
          </w:tcPr>
          <w:p w14:paraId="07C6DCA6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0" w:type="dxa"/>
          </w:tcPr>
          <w:p w14:paraId="730B8D0A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1" w:type="dxa"/>
          </w:tcPr>
          <w:p w14:paraId="1D2EB671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2F7E" w:rsidRPr="0056426B" w14:paraId="73EE8393" w14:textId="77777777" w:rsidTr="00EE1AB8">
        <w:tc>
          <w:tcPr>
            <w:tcW w:w="1531" w:type="dxa"/>
          </w:tcPr>
          <w:p w14:paraId="0AD94E45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14:paraId="4D9C6B2E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0" w:type="dxa"/>
          </w:tcPr>
          <w:p w14:paraId="04C8B3CF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0" w:type="dxa"/>
          </w:tcPr>
          <w:p w14:paraId="22A6B57D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1" w:type="dxa"/>
          </w:tcPr>
          <w:p w14:paraId="708D331B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203A867B" w14:textId="77777777" w:rsidR="00C12F7E" w:rsidRPr="0056426B" w:rsidRDefault="00C12F7E" w:rsidP="00C12F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0045DBB4" w14:textId="77777777" w:rsidR="00C12F7E" w:rsidRPr="0056426B" w:rsidRDefault="00C12F7E" w:rsidP="00C12F7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Руководитель учреждения</w:t>
      </w:r>
    </w:p>
    <w:p w14:paraId="130A32A7" w14:textId="77777777" w:rsidR="00C12F7E" w:rsidRPr="0056426B" w:rsidRDefault="00C12F7E" w:rsidP="00C12F7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21CD2">
        <w:rPr>
          <w:rFonts w:ascii="Times New Roman" w:hAnsi="Times New Roman" w:cs="Times New Roman"/>
        </w:rPr>
        <w:t xml:space="preserve">(уполномоченное </w:t>
      </w:r>
      <w:proofErr w:type="gramStart"/>
      <w:r w:rsidRPr="00F21CD2">
        <w:rPr>
          <w:rFonts w:ascii="Times New Roman" w:hAnsi="Times New Roman" w:cs="Times New Roman"/>
        </w:rPr>
        <w:t>лицо</w:t>
      </w:r>
      <w:r w:rsidRPr="0056426B">
        <w:rPr>
          <w:rFonts w:ascii="Times New Roman" w:hAnsi="Times New Roman" w:cs="Times New Roman"/>
          <w:sz w:val="26"/>
          <w:szCs w:val="26"/>
        </w:rPr>
        <w:t xml:space="preserve">)   </w:t>
      </w:r>
      <w:proofErr w:type="gramEnd"/>
      <w:r w:rsidRPr="0056426B">
        <w:rPr>
          <w:rFonts w:ascii="Times New Roman" w:hAnsi="Times New Roman" w:cs="Times New Roman"/>
          <w:sz w:val="26"/>
          <w:szCs w:val="26"/>
        </w:rPr>
        <w:t xml:space="preserve">  _____________ ___________ ___________________</w:t>
      </w:r>
    </w:p>
    <w:p w14:paraId="0945F53C" w14:textId="77777777" w:rsidR="00C12F7E" w:rsidRPr="0056426B" w:rsidRDefault="00C12F7E" w:rsidP="00C12F7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 xml:space="preserve">                           (</w:t>
      </w:r>
      <w:proofErr w:type="gramStart"/>
      <w:r w:rsidRPr="0056426B">
        <w:rPr>
          <w:rFonts w:ascii="Times New Roman" w:hAnsi="Times New Roman" w:cs="Times New Roman"/>
          <w:sz w:val="26"/>
          <w:szCs w:val="26"/>
        </w:rPr>
        <w:t xml:space="preserve">должность)   </w:t>
      </w:r>
      <w:proofErr w:type="gramEnd"/>
      <w:r w:rsidRPr="0056426B">
        <w:rPr>
          <w:rFonts w:ascii="Times New Roman" w:hAnsi="Times New Roman" w:cs="Times New Roman"/>
          <w:sz w:val="26"/>
          <w:szCs w:val="26"/>
        </w:rPr>
        <w:t>(подпись)  (фамилия, инициалы)</w:t>
      </w:r>
    </w:p>
    <w:p w14:paraId="5BDDA1FE" w14:textId="77777777" w:rsidR="00C12F7E" w:rsidRPr="0056426B" w:rsidRDefault="00C12F7E" w:rsidP="00C12F7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609C7D32" w14:textId="77777777" w:rsidR="00C12F7E" w:rsidRPr="0056426B" w:rsidRDefault="00C12F7E" w:rsidP="00C12F7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Исполнитель               _____________ ________________________ __________</w:t>
      </w:r>
    </w:p>
    <w:p w14:paraId="6E7BD71B" w14:textId="77777777" w:rsidR="00C12F7E" w:rsidRPr="0056426B" w:rsidRDefault="00C12F7E" w:rsidP="00C12F7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 xml:space="preserve">                           (</w:t>
      </w:r>
      <w:proofErr w:type="gramStart"/>
      <w:r w:rsidRPr="0056426B">
        <w:rPr>
          <w:rFonts w:ascii="Times New Roman" w:hAnsi="Times New Roman" w:cs="Times New Roman"/>
          <w:sz w:val="26"/>
          <w:szCs w:val="26"/>
        </w:rPr>
        <w:t xml:space="preserve">должность)   </w:t>
      </w:r>
      <w:proofErr w:type="gramEnd"/>
      <w:r w:rsidRPr="0056426B">
        <w:rPr>
          <w:rFonts w:ascii="Times New Roman" w:hAnsi="Times New Roman" w:cs="Times New Roman"/>
          <w:sz w:val="26"/>
          <w:szCs w:val="26"/>
        </w:rPr>
        <w:t xml:space="preserve">  (фамилия, инициалы)    (телефон)</w:t>
      </w:r>
    </w:p>
    <w:p w14:paraId="1FF80EE3" w14:textId="77777777" w:rsidR="00C12F7E" w:rsidRPr="0056426B" w:rsidRDefault="00C12F7E" w:rsidP="00C12F7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0A5FD97C" w14:textId="77777777" w:rsidR="00C12F7E" w:rsidRPr="0056426B" w:rsidRDefault="00C12F7E" w:rsidP="00C12F7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"__" _________ 20__ г.</w:t>
      </w:r>
    </w:p>
    <w:p w14:paraId="1A27144F" w14:textId="77777777" w:rsidR="00C12F7E" w:rsidRPr="0056426B" w:rsidRDefault="00C12F7E" w:rsidP="00C12F7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6842DF42" w14:textId="77777777" w:rsidR="00C12F7E" w:rsidRPr="0056426B" w:rsidRDefault="00C12F7E" w:rsidP="00C12F7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СОГЛАСОВАНО</w:t>
      </w:r>
    </w:p>
    <w:p w14:paraId="687BC888" w14:textId="77777777" w:rsidR="00C12F7E" w:rsidRPr="0056426B" w:rsidRDefault="00C12F7E" w:rsidP="00C12F7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6FC8F646" w14:textId="77777777" w:rsidR="00C12F7E" w:rsidRPr="0056426B" w:rsidRDefault="00C12F7E" w:rsidP="00C12F7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______________________________________________</w:t>
      </w:r>
    </w:p>
    <w:p w14:paraId="0B9CD8B7" w14:textId="77777777" w:rsidR="00C12F7E" w:rsidRPr="00F21CD2" w:rsidRDefault="00C12F7E" w:rsidP="00C12F7E">
      <w:pPr>
        <w:pStyle w:val="ConsPlusNonformat"/>
        <w:jc w:val="both"/>
        <w:rPr>
          <w:rFonts w:ascii="Times New Roman" w:hAnsi="Times New Roman" w:cs="Times New Roman"/>
        </w:rPr>
      </w:pPr>
      <w:r w:rsidRPr="0056426B">
        <w:rPr>
          <w:rFonts w:ascii="Times New Roman" w:hAnsi="Times New Roman" w:cs="Times New Roman"/>
          <w:sz w:val="26"/>
          <w:szCs w:val="26"/>
        </w:rPr>
        <w:t xml:space="preserve">  </w:t>
      </w:r>
      <w:r w:rsidRPr="00F21CD2">
        <w:rPr>
          <w:rFonts w:ascii="Times New Roman" w:hAnsi="Times New Roman" w:cs="Times New Roman"/>
        </w:rPr>
        <w:t>(наименование должности лица распорядителя</w:t>
      </w:r>
    </w:p>
    <w:p w14:paraId="1B328C92" w14:textId="77777777" w:rsidR="00C12F7E" w:rsidRPr="00F21CD2" w:rsidRDefault="00C12F7E" w:rsidP="00C12F7E">
      <w:pPr>
        <w:pStyle w:val="ConsPlusNonformat"/>
        <w:jc w:val="both"/>
        <w:rPr>
          <w:rFonts w:ascii="Times New Roman" w:hAnsi="Times New Roman" w:cs="Times New Roman"/>
        </w:rPr>
      </w:pPr>
      <w:r w:rsidRPr="00F21CD2">
        <w:rPr>
          <w:rFonts w:ascii="Times New Roman" w:hAnsi="Times New Roman" w:cs="Times New Roman"/>
        </w:rPr>
        <w:t xml:space="preserve">   бюджетных средств, согласующего изменения</w:t>
      </w:r>
    </w:p>
    <w:p w14:paraId="7D477754" w14:textId="77777777" w:rsidR="00C12F7E" w:rsidRPr="00F21CD2" w:rsidRDefault="00C12F7E" w:rsidP="00C12F7E">
      <w:pPr>
        <w:pStyle w:val="ConsPlusNonformat"/>
        <w:jc w:val="both"/>
        <w:rPr>
          <w:rFonts w:ascii="Times New Roman" w:hAnsi="Times New Roman" w:cs="Times New Roman"/>
        </w:rPr>
      </w:pPr>
      <w:r w:rsidRPr="00F21CD2">
        <w:rPr>
          <w:rFonts w:ascii="Times New Roman" w:hAnsi="Times New Roman" w:cs="Times New Roman"/>
        </w:rPr>
        <w:t xml:space="preserve">              показателей сметы)</w:t>
      </w:r>
    </w:p>
    <w:p w14:paraId="39B9DDDB" w14:textId="77777777" w:rsidR="00C12F7E" w:rsidRPr="00F21CD2" w:rsidRDefault="00C12F7E" w:rsidP="00C12F7E">
      <w:pPr>
        <w:pStyle w:val="ConsPlusNonformat"/>
        <w:jc w:val="both"/>
        <w:rPr>
          <w:rFonts w:ascii="Times New Roman" w:hAnsi="Times New Roman" w:cs="Times New Roman"/>
        </w:rPr>
      </w:pPr>
    </w:p>
    <w:p w14:paraId="2A80FCA4" w14:textId="77777777" w:rsidR="00C12F7E" w:rsidRPr="00F21CD2" w:rsidRDefault="00C12F7E" w:rsidP="00C12F7E">
      <w:pPr>
        <w:pStyle w:val="ConsPlusNonformat"/>
        <w:jc w:val="both"/>
        <w:rPr>
          <w:rFonts w:ascii="Times New Roman" w:hAnsi="Times New Roman" w:cs="Times New Roman"/>
        </w:rPr>
      </w:pPr>
      <w:r w:rsidRPr="00F21CD2">
        <w:rPr>
          <w:rFonts w:ascii="Times New Roman" w:hAnsi="Times New Roman" w:cs="Times New Roman"/>
        </w:rPr>
        <w:t>______________________________________________</w:t>
      </w:r>
    </w:p>
    <w:p w14:paraId="3168F080" w14:textId="77777777" w:rsidR="00C12F7E" w:rsidRPr="00F21CD2" w:rsidRDefault="00C12F7E" w:rsidP="00C12F7E">
      <w:pPr>
        <w:pStyle w:val="ConsPlusNonformat"/>
        <w:jc w:val="both"/>
        <w:rPr>
          <w:rFonts w:ascii="Times New Roman" w:hAnsi="Times New Roman" w:cs="Times New Roman"/>
        </w:rPr>
      </w:pPr>
      <w:r w:rsidRPr="00F21CD2">
        <w:rPr>
          <w:rFonts w:ascii="Times New Roman" w:hAnsi="Times New Roman" w:cs="Times New Roman"/>
        </w:rPr>
        <w:t>(наименование распорядителя бюджетных средств,</w:t>
      </w:r>
    </w:p>
    <w:p w14:paraId="21DF3EEF" w14:textId="77777777" w:rsidR="00C12F7E" w:rsidRPr="00F21CD2" w:rsidRDefault="00C12F7E" w:rsidP="00C12F7E">
      <w:pPr>
        <w:pStyle w:val="ConsPlusNonformat"/>
        <w:jc w:val="both"/>
        <w:rPr>
          <w:rFonts w:ascii="Times New Roman" w:hAnsi="Times New Roman" w:cs="Times New Roman"/>
        </w:rPr>
      </w:pPr>
      <w:r w:rsidRPr="00F21CD2">
        <w:rPr>
          <w:rFonts w:ascii="Times New Roman" w:hAnsi="Times New Roman" w:cs="Times New Roman"/>
        </w:rPr>
        <w:t xml:space="preserve">   согласующего изменения показателей сметы)</w:t>
      </w:r>
    </w:p>
    <w:p w14:paraId="0C7E27E6" w14:textId="77777777" w:rsidR="00C12F7E" w:rsidRPr="00F21CD2" w:rsidRDefault="00C12F7E" w:rsidP="00C12F7E">
      <w:pPr>
        <w:pStyle w:val="ConsPlusNonformat"/>
        <w:jc w:val="both"/>
        <w:rPr>
          <w:rFonts w:ascii="Times New Roman" w:hAnsi="Times New Roman" w:cs="Times New Roman"/>
        </w:rPr>
      </w:pPr>
    </w:p>
    <w:p w14:paraId="5ECD6A8F" w14:textId="77777777" w:rsidR="00C12F7E" w:rsidRPr="00F21CD2" w:rsidRDefault="00C12F7E" w:rsidP="00C12F7E">
      <w:pPr>
        <w:pStyle w:val="ConsPlusNonformat"/>
        <w:jc w:val="both"/>
        <w:rPr>
          <w:rFonts w:ascii="Times New Roman" w:hAnsi="Times New Roman" w:cs="Times New Roman"/>
        </w:rPr>
      </w:pPr>
      <w:r w:rsidRPr="00F21CD2">
        <w:rPr>
          <w:rFonts w:ascii="Times New Roman" w:hAnsi="Times New Roman" w:cs="Times New Roman"/>
        </w:rPr>
        <w:t>___________ _______________________</w:t>
      </w:r>
    </w:p>
    <w:p w14:paraId="097DDF25" w14:textId="77777777" w:rsidR="00C12F7E" w:rsidRPr="00F21CD2" w:rsidRDefault="00C12F7E" w:rsidP="00C12F7E">
      <w:pPr>
        <w:pStyle w:val="ConsPlusNonformat"/>
        <w:jc w:val="both"/>
        <w:rPr>
          <w:rFonts w:ascii="Times New Roman" w:hAnsi="Times New Roman" w:cs="Times New Roman"/>
        </w:rPr>
      </w:pPr>
      <w:r w:rsidRPr="00F21CD2">
        <w:rPr>
          <w:rFonts w:ascii="Times New Roman" w:hAnsi="Times New Roman" w:cs="Times New Roman"/>
        </w:rPr>
        <w:t xml:space="preserve"> (</w:t>
      </w:r>
      <w:proofErr w:type="gramStart"/>
      <w:r w:rsidRPr="00F21CD2">
        <w:rPr>
          <w:rFonts w:ascii="Times New Roman" w:hAnsi="Times New Roman" w:cs="Times New Roman"/>
        </w:rPr>
        <w:t xml:space="preserve">подпись)   </w:t>
      </w:r>
      <w:proofErr w:type="gramEnd"/>
      <w:r w:rsidRPr="00F21CD2">
        <w:rPr>
          <w:rFonts w:ascii="Times New Roman" w:hAnsi="Times New Roman" w:cs="Times New Roman"/>
        </w:rPr>
        <w:t>(расшифровка подписи)</w:t>
      </w:r>
    </w:p>
    <w:p w14:paraId="3CE65733" w14:textId="77777777" w:rsidR="00C12F7E" w:rsidRPr="00F21CD2" w:rsidRDefault="00C12F7E" w:rsidP="00C12F7E">
      <w:pPr>
        <w:pStyle w:val="ConsPlusNonformat"/>
        <w:jc w:val="both"/>
        <w:rPr>
          <w:rFonts w:ascii="Times New Roman" w:hAnsi="Times New Roman" w:cs="Times New Roman"/>
        </w:rPr>
      </w:pPr>
    </w:p>
    <w:p w14:paraId="6BAC0150" w14:textId="77777777" w:rsidR="00C12F7E" w:rsidRPr="0056426B" w:rsidRDefault="00C12F7E" w:rsidP="00C12F7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"__" ____________ 20__ г.</w:t>
      </w:r>
    </w:p>
    <w:p w14:paraId="40BB4656" w14:textId="77777777" w:rsidR="00C12F7E" w:rsidRPr="0056426B" w:rsidRDefault="00C12F7E" w:rsidP="00C12F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6B8616D9" w14:textId="77777777" w:rsidR="00C12F7E" w:rsidRDefault="00C12F7E" w:rsidP="00C12F7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5" w:name="P1407"/>
      <w:bookmarkEnd w:id="15"/>
      <w:r w:rsidRPr="00F21CD2">
        <w:rPr>
          <w:rFonts w:ascii="Times New Roman" w:hAnsi="Times New Roman" w:cs="Times New Roman"/>
        </w:rPr>
        <w:t>&lt;*&gt; В случае утверждения решения о бюджете на очередной финансовый год и плановый период.</w:t>
      </w:r>
      <w:bookmarkStart w:id="16" w:name="P1408"/>
      <w:bookmarkEnd w:id="16"/>
    </w:p>
    <w:p w14:paraId="12277939" w14:textId="77777777" w:rsidR="00C12F7E" w:rsidRPr="00F21CD2" w:rsidRDefault="00C12F7E" w:rsidP="00C12F7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21CD2">
        <w:rPr>
          <w:rFonts w:ascii="Times New Roman" w:hAnsi="Times New Roman" w:cs="Times New Roman"/>
        </w:rPr>
        <w:t>&lt;**&gt; Указывается дата подписания изменений показателей сметы, в случае утверждения изменений показателей сметы руководителем учреждения - дата утверждения изменений показателей сметы.</w:t>
      </w:r>
    </w:p>
    <w:p w14:paraId="0F6232E3" w14:textId="77777777" w:rsidR="00C12F7E" w:rsidRPr="00F21CD2" w:rsidRDefault="00C12F7E" w:rsidP="00C12F7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7" w:name="P1409"/>
      <w:bookmarkEnd w:id="17"/>
      <w:r w:rsidRPr="00F21CD2">
        <w:rPr>
          <w:rFonts w:ascii="Times New Roman" w:hAnsi="Times New Roman" w:cs="Times New Roman"/>
        </w:rPr>
        <w:t xml:space="preserve">&lt;***&gt; Расходы, осуществляемые в целях обеспечения выполнения функций учреждения, установленные </w:t>
      </w:r>
      <w:hyperlink r:id="rId44" w:history="1">
        <w:r w:rsidRPr="00F21CD2">
          <w:rPr>
            <w:rFonts w:ascii="Times New Roman" w:hAnsi="Times New Roman" w:cs="Times New Roman"/>
            <w:color w:val="0000FF"/>
          </w:rPr>
          <w:t>статьей 70</w:t>
        </w:r>
      </w:hyperlink>
      <w:r w:rsidRPr="00F21CD2">
        <w:rPr>
          <w:rFonts w:ascii="Times New Roman" w:hAnsi="Times New Roman" w:cs="Times New Roman"/>
        </w:rPr>
        <w:t xml:space="preserve"> Бюджетного кодекса Российской Федерации (Собрание законодательства Российской Федерации, 2007, N 18, ст. 2117, 2010, N 19, ст. 2291; 2013, N 52, ст. 6983).</w:t>
      </w:r>
    </w:p>
    <w:p w14:paraId="4546E443" w14:textId="77777777" w:rsidR="00C12F7E" w:rsidRPr="0056426B" w:rsidRDefault="00C12F7E" w:rsidP="00C12F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8" w:name="P1410"/>
      <w:bookmarkEnd w:id="18"/>
      <w:r w:rsidRPr="00F21CD2">
        <w:rPr>
          <w:rFonts w:ascii="Times New Roman" w:hAnsi="Times New Roman" w:cs="Times New Roman"/>
        </w:rPr>
        <w:t>&lt;****&gt; Указывается код классификации операций сектора государственного управления (код аналитического показателя) в случае, если Порядком ведения сметы предусмотрена дополнительная детализация.</w:t>
      </w:r>
    </w:p>
    <w:p w14:paraId="5A4995BF" w14:textId="4BAFC837" w:rsidR="006F363F" w:rsidRPr="0056426B" w:rsidRDefault="006F363F" w:rsidP="00557363">
      <w:pPr>
        <w:rPr>
          <w:rFonts w:ascii="Times New Roman" w:hAnsi="Times New Roman" w:cs="Times New Roman"/>
          <w:sz w:val="26"/>
          <w:szCs w:val="26"/>
          <w:lang w:eastAsia="ru-RU"/>
        </w:rPr>
      </w:pPr>
    </w:p>
    <w:sectPr w:rsidR="006F363F" w:rsidRPr="0056426B" w:rsidSect="00557363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26B"/>
    <w:rsid w:val="00011AF8"/>
    <w:rsid w:val="00011FB6"/>
    <w:rsid w:val="000208A8"/>
    <w:rsid w:val="000239B7"/>
    <w:rsid w:val="000378CD"/>
    <w:rsid w:val="00055561"/>
    <w:rsid w:val="001229B1"/>
    <w:rsid w:val="00145942"/>
    <w:rsid w:val="00181231"/>
    <w:rsid w:val="00191972"/>
    <w:rsid w:val="00194054"/>
    <w:rsid w:val="002258EC"/>
    <w:rsid w:val="00226702"/>
    <w:rsid w:val="0026060F"/>
    <w:rsid w:val="0027749A"/>
    <w:rsid w:val="002B6584"/>
    <w:rsid w:val="003856D1"/>
    <w:rsid w:val="00394F56"/>
    <w:rsid w:val="003A6C3F"/>
    <w:rsid w:val="003B3567"/>
    <w:rsid w:val="003B5305"/>
    <w:rsid w:val="003C426B"/>
    <w:rsid w:val="003E326A"/>
    <w:rsid w:val="004015D7"/>
    <w:rsid w:val="00410CA4"/>
    <w:rsid w:val="00416A2C"/>
    <w:rsid w:val="004200BE"/>
    <w:rsid w:val="00420354"/>
    <w:rsid w:val="00441B22"/>
    <w:rsid w:val="00461F40"/>
    <w:rsid w:val="00470F72"/>
    <w:rsid w:val="004E02BC"/>
    <w:rsid w:val="004E4B0C"/>
    <w:rsid w:val="004F78FF"/>
    <w:rsid w:val="00540A34"/>
    <w:rsid w:val="00557363"/>
    <w:rsid w:val="0056426B"/>
    <w:rsid w:val="00584A66"/>
    <w:rsid w:val="005965CD"/>
    <w:rsid w:val="005A4FA9"/>
    <w:rsid w:val="005B555B"/>
    <w:rsid w:val="005B7C92"/>
    <w:rsid w:val="005C48C9"/>
    <w:rsid w:val="005C50A5"/>
    <w:rsid w:val="005D4397"/>
    <w:rsid w:val="00620A1F"/>
    <w:rsid w:val="006260ED"/>
    <w:rsid w:val="00633F4A"/>
    <w:rsid w:val="00644B91"/>
    <w:rsid w:val="00653835"/>
    <w:rsid w:val="00662676"/>
    <w:rsid w:val="006F363F"/>
    <w:rsid w:val="00723DA0"/>
    <w:rsid w:val="00731CFB"/>
    <w:rsid w:val="00745D50"/>
    <w:rsid w:val="0075718E"/>
    <w:rsid w:val="0078761A"/>
    <w:rsid w:val="007D1851"/>
    <w:rsid w:val="007F24E4"/>
    <w:rsid w:val="008021CF"/>
    <w:rsid w:val="008241D6"/>
    <w:rsid w:val="0085018E"/>
    <w:rsid w:val="00864A06"/>
    <w:rsid w:val="00871D72"/>
    <w:rsid w:val="00875FA2"/>
    <w:rsid w:val="008932CC"/>
    <w:rsid w:val="008A5CCB"/>
    <w:rsid w:val="008A5FF7"/>
    <w:rsid w:val="008F6A45"/>
    <w:rsid w:val="00907F42"/>
    <w:rsid w:val="009112DC"/>
    <w:rsid w:val="009770F4"/>
    <w:rsid w:val="00977997"/>
    <w:rsid w:val="00987BE8"/>
    <w:rsid w:val="009F5595"/>
    <w:rsid w:val="009F7D80"/>
    <w:rsid w:val="00A06A89"/>
    <w:rsid w:val="00A10D1A"/>
    <w:rsid w:val="00A26A39"/>
    <w:rsid w:val="00A32E10"/>
    <w:rsid w:val="00A50EE2"/>
    <w:rsid w:val="00A76BA9"/>
    <w:rsid w:val="00A81191"/>
    <w:rsid w:val="00A906C7"/>
    <w:rsid w:val="00AA738A"/>
    <w:rsid w:val="00AB2BED"/>
    <w:rsid w:val="00AB743C"/>
    <w:rsid w:val="00AE1D45"/>
    <w:rsid w:val="00AE37B9"/>
    <w:rsid w:val="00B45511"/>
    <w:rsid w:val="00BA2D6B"/>
    <w:rsid w:val="00BA6B6E"/>
    <w:rsid w:val="00BA7876"/>
    <w:rsid w:val="00BD2834"/>
    <w:rsid w:val="00C12F7E"/>
    <w:rsid w:val="00C13BA2"/>
    <w:rsid w:val="00C1461B"/>
    <w:rsid w:val="00C23EEF"/>
    <w:rsid w:val="00C24EC0"/>
    <w:rsid w:val="00C30D58"/>
    <w:rsid w:val="00CA1C91"/>
    <w:rsid w:val="00CD4092"/>
    <w:rsid w:val="00CE6C55"/>
    <w:rsid w:val="00D400AF"/>
    <w:rsid w:val="00D51625"/>
    <w:rsid w:val="00D750FC"/>
    <w:rsid w:val="00DA0EA2"/>
    <w:rsid w:val="00DA5F74"/>
    <w:rsid w:val="00DD0D0A"/>
    <w:rsid w:val="00DD3560"/>
    <w:rsid w:val="00E22B23"/>
    <w:rsid w:val="00E439F4"/>
    <w:rsid w:val="00E52E09"/>
    <w:rsid w:val="00E6582D"/>
    <w:rsid w:val="00E7547C"/>
    <w:rsid w:val="00EA6C2C"/>
    <w:rsid w:val="00EA6C78"/>
    <w:rsid w:val="00EB7ED0"/>
    <w:rsid w:val="00ED59C2"/>
    <w:rsid w:val="00EE150B"/>
    <w:rsid w:val="00EE1AB8"/>
    <w:rsid w:val="00EE1AD6"/>
    <w:rsid w:val="00EF07C9"/>
    <w:rsid w:val="00F21CD2"/>
    <w:rsid w:val="00F51DF2"/>
    <w:rsid w:val="00F56761"/>
    <w:rsid w:val="00F66BE6"/>
    <w:rsid w:val="00F73646"/>
    <w:rsid w:val="00F76B41"/>
    <w:rsid w:val="00F85A3D"/>
    <w:rsid w:val="00FC48AC"/>
    <w:rsid w:val="00FF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67AECC"/>
  <w15:docId w15:val="{AC63B3C4-2C4B-4373-BCCB-9A7624355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15D7"/>
    <w:pPr>
      <w:spacing w:after="160" w:line="259" w:lineRule="auto"/>
    </w:pPr>
    <w:rPr>
      <w:rFonts w:cs="Calibri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AE37B9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AE37B9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AE37B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AE37B9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Page">
    <w:name w:val="ConsPlusTitlePage"/>
    <w:rsid w:val="0056426B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Normal">
    <w:name w:val="ConsPlusNormal"/>
    <w:rsid w:val="0056426B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rsid w:val="0056426B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Nonformat">
    <w:name w:val="ConsPlusNonformat"/>
    <w:rsid w:val="0056426B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EA6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A6C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FC04A1E2E196D6A34B57E18878FC075BB59E0B896011B525532BEEA7E2036B5549D85838A01D3E1507E63D9CAEo4B" TargetMode="External"/><Relationship Id="rId13" Type="http://schemas.openxmlformats.org/officeDocument/2006/relationships/hyperlink" Target="consultantplus://offline/ref=6BFC04A1E2E196D6A34B57E18878FC075BB59E0B896011B525532BEEA7E2036B5549D85838A01D3E1507E63D9CAEo4B" TargetMode="External"/><Relationship Id="rId18" Type="http://schemas.openxmlformats.org/officeDocument/2006/relationships/hyperlink" Target="consultantplus://offline/ref=6BFC04A1E2E196D6A34B57E18878FC075BB59E0B896011B525532BEEA7E2036B5549D85838A01D3E1507E63D9CAEo4B" TargetMode="External"/><Relationship Id="rId26" Type="http://schemas.openxmlformats.org/officeDocument/2006/relationships/hyperlink" Target="consultantplus://offline/ref=6BFC04A1E2E196D6A34B57E18878FC0759B59F038A6111B525532BEEA7E2036B5549D85838A01D3E1507E63D9CAEo4B" TargetMode="External"/><Relationship Id="rId39" Type="http://schemas.openxmlformats.org/officeDocument/2006/relationships/hyperlink" Target="consultantplus://offline/ref=6BFC04A1E2E196D6A34B57E18878FC075BB59E0B896011B525532BEEA7E2036B5549D85838A01D3E1507E63D9CAEo4B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BFC04A1E2E196D6A34B57E18878FC075BB59E0B896011B525532BEEA7E2036B5549D85838A01D3E1507E63D9CAEo4B" TargetMode="External"/><Relationship Id="rId34" Type="http://schemas.openxmlformats.org/officeDocument/2006/relationships/hyperlink" Target="consultantplus://offline/ref=6BFC04A1E2E196D6A34B57E18878FC075BB59E0B896011B525532BEEA7E2036B5549D85838A01D3E1507E63D9CAEo4B" TargetMode="External"/><Relationship Id="rId42" Type="http://schemas.openxmlformats.org/officeDocument/2006/relationships/hyperlink" Target="consultantplus://offline/ref=6BFC04A1E2E196D6A34B57E18878FC075BB59E0B896011B525532BEEA7E2036B5549D85838A01D3E1507E63D9CAEo4B" TargetMode="External"/><Relationship Id="rId7" Type="http://schemas.openxmlformats.org/officeDocument/2006/relationships/hyperlink" Target="consultantplus://offline/ref=6BFC04A1E2E196D6A34B57E18878FC075BB7970F8E6511B525532BEEA7E2036B4749805438A90A3E1112B06CDAB1C27EA1175255ACC9FA1BABoDB" TargetMode="External"/><Relationship Id="rId12" Type="http://schemas.openxmlformats.org/officeDocument/2006/relationships/hyperlink" Target="consultantplus://offline/ref=6BFC04A1E2E196D6A34B57E18878FC075BB59E0B896011B525532BEEA7E2036B5549D85838A01D3E1507E63D9CAEo4B" TargetMode="External"/><Relationship Id="rId17" Type="http://schemas.openxmlformats.org/officeDocument/2006/relationships/hyperlink" Target="consultantplus://offline/ref=6BFC04A1E2E196D6A34B57E18878FC075BB59E0B896011B525532BEEA7E2036B5549D85838A01D3E1507E63D9CAEo4B" TargetMode="External"/><Relationship Id="rId25" Type="http://schemas.openxmlformats.org/officeDocument/2006/relationships/hyperlink" Target="consultantplus://offline/ref=6BFC04A1E2E196D6A34B57E18878FC075BB7970C8E6511B525532BEEA7E2036B5549D85838A01D3E1507E63D9CAEo4B" TargetMode="External"/><Relationship Id="rId33" Type="http://schemas.openxmlformats.org/officeDocument/2006/relationships/hyperlink" Target="consultantplus://offline/ref=6BFC04A1E2E196D6A34B57E18878FC075BB59E0B896011B525532BEEA7E2036B5549D85838A01D3E1507E63D9CAEo4B" TargetMode="External"/><Relationship Id="rId38" Type="http://schemas.openxmlformats.org/officeDocument/2006/relationships/hyperlink" Target="consultantplus://offline/ref=6BFC04A1E2E196D6A34B57E18878FC075BB59E0B896011B525532BEEA7E2036B5549D85838A01D3E1507E63D9CAEo4B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BFC04A1E2E196D6A34B57E18878FC075BB59E0B896011B525532BEEA7E2036B5549D85838A01D3E1507E63D9CAEo4B" TargetMode="External"/><Relationship Id="rId20" Type="http://schemas.openxmlformats.org/officeDocument/2006/relationships/hyperlink" Target="consultantplus://offline/ref=6BFC04A1E2E196D6A34B57E18878FC075BB59E0B896011B525532BEEA7E2036B5549D85838A01D3E1507E63D9CAEo4B" TargetMode="External"/><Relationship Id="rId29" Type="http://schemas.openxmlformats.org/officeDocument/2006/relationships/hyperlink" Target="consultantplus://offline/ref=6BFC04A1E2E196D6A34B57E18878FC075BB59E0B896011B525532BEEA7E2036B5549D85838A01D3E1507E63D9CAEo4B" TargetMode="External"/><Relationship Id="rId41" Type="http://schemas.openxmlformats.org/officeDocument/2006/relationships/hyperlink" Target="consultantplus://offline/ref=6BFC04A1E2E196D6A34B57E18878FC075BB59E0B896011B525532BEEA7E2036B5549D85838A01D3E1507E63D9CAEo4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BFC04A1E2E196D6A34B57E18878FC0759B59F038A6111B525532BEEA7E2036B5549D85838A01D3E1507E63D9CAEo4B" TargetMode="External"/><Relationship Id="rId11" Type="http://schemas.openxmlformats.org/officeDocument/2006/relationships/hyperlink" Target="consultantplus://offline/ref=6BFC04A1E2E196D6A34B57E18878FC075BB59E0B896011B525532BEEA7E2036B5549D85838A01D3E1507E63D9CAEo4B" TargetMode="External"/><Relationship Id="rId24" Type="http://schemas.openxmlformats.org/officeDocument/2006/relationships/hyperlink" Target="consultantplus://offline/ref=6BFC04A1E2E196D6A34B57E18878FC075BB793088D6011B525532BEEA7E2036B4749805639AB0A344348A06893E4C760A80B4D55B2C9AFoAB" TargetMode="External"/><Relationship Id="rId32" Type="http://schemas.openxmlformats.org/officeDocument/2006/relationships/hyperlink" Target="consultantplus://offline/ref=6BFC04A1E2E196D6A34B57E18878FC075BB59E0B896011B525532BEEA7E2036B5549D85838A01D3E1507E63D9CAEo4B" TargetMode="External"/><Relationship Id="rId37" Type="http://schemas.openxmlformats.org/officeDocument/2006/relationships/hyperlink" Target="consultantplus://offline/ref=6BFC04A1E2E196D6A34B57E18878FC075BB59E0B896011B525532BEEA7E2036B5549D85838A01D3E1507E63D9CAEo4B" TargetMode="External"/><Relationship Id="rId40" Type="http://schemas.openxmlformats.org/officeDocument/2006/relationships/hyperlink" Target="consultantplus://offline/ref=6BFC04A1E2E196D6A34B57E18878FC075BB59E0B896011B525532BEEA7E2036B5549D85838A01D3E1507E63D9CAEo4B" TargetMode="External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6BFC04A1E2E196D6A34B57E18878FC075BB7970C8E6511B525532BEEA7E2036B5549D85838A01D3E1507E63D9CAEo4B" TargetMode="External"/><Relationship Id="rId15" Type="http://schemas.openxmlformats.org/officeDocument/2006/relationships/hyperlink" Target="consultantplus://offline/ref=6BFC04A1E2E196D6A34B57E18878FC075BB59E0B896011B525532BEEA7E2036B5549D85838A01D3E1507E63D9CAEo4B" TargetMode="External"/><Relationship Id="rId23" Type="http://schemas.openxmlformats.org/officeDocument/2006/relationships/hyperlink" Target="consultantplus://offline/ref=6BFC04A1E2E196D6A34B57E18878FC075BB59E0B896011B525532BEEA7E2036B5549D85838A01D3E1507E63D9CAEo4B" TargetMode="External"/><Relationship Id="rId28" Type="http://schemas.openxmlformats.org/officeDocument/2006/relationships/hyperlink" Target="consultantplus://offline/ref=6BFC04A1E2E196D6A34B57E18878FC075BB59E0B896011B525532BEEA7E2036B5549D85838A01D3E1507E63D9CAEo4B" TargetMode="External"/><Relationship Id="rId36" Type="http://schemas.openxmlformats.org/officeDocument/2006/relationships/hyperlink" Target="consultantplus://offline/ref=6BFC04A1E2E196D6A34B57E18878FC075BB59E0B896011B525532BEEA7E2036B5549D85838A01D3E1507E63D9CAEo4B" TargetMode="External"/><Relationship Id="rId10" Type="http://schemas.openxmlformats.org/officeDocument/2006/relationships/hyperlink" Target="consultantplus://offline/ref=6BFC04A1E2E196D6A34B57E18878FC075BB59E0B896011B525532BEEA7E2036B5549D85838A01D3E1507E63D9CAEo4B" TargetMode="External"/><Relationship Id="rId19" Type="http://schemas.openxmlformats.org/officeDocument/2006/relationships/hyperlink" Target="consultantplus://offline/ref=6BFC04A1E2E196D6A34B57E18878FC075BB59E0B896011B525532BEEA7E2036B5549D85838A01D3E1507E63D9CAEo4B" TargetMode="External"/><Relationship Id="rId31" Type="http://schemas.openxmlformats.org/officeDocument/2006/relationships/hyperlink" Target="consultantplus://offline/ref=6BFC04A1E2E196D6A34B57E18878FC075BB59E0B896011B525532BEEA7E2036B5549D85838A01D3E1507E63D9CAEo4B" TargetMode="External"/><Relationship Id="rId44" Type="http://schemas.openxmlformats.org/officeDocument/2006/relationships/hyperlink" Target="consultantplus://offline/ref=6BFC04A1E2E196D6A34B57E18878FC075BB793088D6011B525532BEEA7E2036B4749805639AB0A344348A06893E4C760A80B4D55B2C9AFoAB" TargetMode="External"/><Relationship Id="rId4" Type="http://schemas.openxmlformats.org/officeDocument/2006/relationships/hyperlink" Target="consultantplus://offline/ref=6BFC04A1E2E196D6A34B57E18878FC075BB793088D6011B525532BEEA7E2036B4749805639A100344348A06893E4C760A80B4D55B2C9AFoAB" TargetMode="External"/><Relationship Id="rId9" Type="http://schemas.openxmlformats.org/officeDocument/2006/relationships/hyperlink" Target="consultantplus://offline/ref=6BFC04A1E2E196D6A34B57E18878FC075BB59E0B896011B525532BEEA7E2036B5549D85838A01D3E1507E63D9CAEo4B" TargetMode="External"/><Relationship Id="rId14" Type="http://schemas.openxmlformats.org/officeDocument/2006/relationships/hyperlink" Target="consultantplus://offline/ref=6BFC04A1E2E196D6A34B57E18878FC075BB59E0B896011B525532BEEA7E2036B5549D85838A01D3E1507E63D9CAEo4B" TargetMode="External"/><Relationship Id="rId22" Type="http://schemas.openxmlformats.org/officeDocument/2006/relationships/hyperlink" Target="consultantplus://offline/ref=6BFC04A1E2E196D6A34B57E18878FC075BB59E0B896011B525532BEEA7E2036B5549D85838A01D3E1507E63D9CAEo4B" TargetMode="External"/><Relationship Id="rId27" Type="http://schemas.openxmlformats.org/officeDocument/2006/relationships/hyperlink" Target="consultantplus://offline/ref=6BFC04A1E2E196D6A34B57E18878FC075BB7970F8E6511B525532BEEA7E2036B4749805438A90A3E1112B06CDAB1C27EA1175255ACC9FA1BABoDB" TargetMode="External"/><Relationship Id="rId30" Type="http://schemas.openxmlformats.org/officeDocument/2006/relationships/hyperlink" Target="consultantplus://offline/ref=6BFC04A1E2E196D6A34B57E18878FC075BB59E0B896011B525532BEEA7E2036B5549D85838A01D3E1507E63D9CAEo4B" TargetMode="External"/><Relationship Id="rId35" Type="http://schemas.openxmlformats.org/officeDocument/2006/relationships/hyperlink" Target="consultantplus://offline/ref=6BFC04A1E2E196D6A34B57E18878FC075BB59E0B896011B525532BEEA7E2036B5549D85838A01D3E1507E63D9CAEo4B" TargetMode="External"/><Relationship Id="rId43" Type="http://schemas.openxmlformats.org/officeDocument/2006/relationships/hyperlink" Target="consultantplus://offline/ref=6BFC04A1E2E196D6A34B57E18878FC075BB59E0B896011B525532BEEA7E2036B5549D85838A01D3E1507E63D9CAEo4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18</Pages>
  <Words>4382</Words>
  <Characters>24982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</cp:revision>
  <cp:lastPrinted>2022-11-01T05:47:00Z</cp:lastPrinted>
  <dcterms:created xsi:type="dcterms:W3CDTF">2022-11-01T06:09:00Z</dcterms:created>
  <dcterms:modified xsi:type="dcterms:W3CDTF">2022-11-01T06:09:00Z</dcterms:modified>
</cp:coreProperties>
</file>