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BA" w:rsidRDefault="00D36DBA" w:rsidP="00D36DB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</w:t>
      </w:r>
      <w:r w:rsidR="008465AB">
        <w:rPr>
          <w:b/>
        </w:rPr>
        <w:t xml:space="preserve">       </w:t>
      </w:r>
      <w:r>
        <w:rPr>
          <w:b/>
        </w:rPr>
        <w:t xml:space="preserve">    Российская  Федерация                   </w:t>
      </w:r>
    </w:p>
    <w:p w:rsidR="00D36DBA" w:rsidRDefault="00D36DBA" w:rsidP="00D36DBA">
      <w:pPr>
        <w:spacing w:after="0" w:line="240" w:lineRule="auto"/>
        <w:jc w:val="center"/>
        <w:rPr>
          <w:b/>
        </w:rPr>
      </w:pPr>
      <w:r>
        <w:rPr>
          <w:b/>
        </w:rPr>
        <w:t>Совет  депутатов  Черепановского  сельсовета</w:t>
      </w:r>
    </w:p>
    <w:p w:rsidR="00D36DBA" w:rsidRDefault="00D36DBA" w:rsidP="00D36DBA">
      <w:pPr>
        <w:spacing w:after="0" w:line="240" w:lineRule="auto"/>
        <w:jc w:val="center"/>
        <w:rPr>
          <w:b/>
        </w:rPr>
      </w:pPr>
      <w:r>
        <w:rPr>
          <w:b/>
        </w:rPr>
        <w:t>Змеиногорского  района   Алтайского  края</w:t>
      </w:r>
    </w:p>
    <w:p w:rsidR="00D36DBA" w:rsidRDefault="00D36DBA" w:rsidP="00D36DBA">
      <w:pPr>
        <w:spacing w:after="0" w:line="240" w:lineRule="auto"/>
        <w:jc w:val="center"/>
        <w:rPr>
          <w:b/>
        </w:rPr>
      </w:pPr>
    </w:p>
    <w:p w:rsidR="00D36DBA" w:rsidRDefault="00D36DBA" w:rsidP="00D36DBA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36DBA" w:rsidRDefault="00D36DBA" w:rsidP="00D36DBA">
      <w:pPr>
        <w:spacing w:after="0" w:line="240" w:lineRule="auto"/>
      </w:pPr>
    </w:p>
    <w:p w:rsidR="00D36DBA" w:rsidRDefault="00D36DBA" w:rsidP="00D36DBA">
      <w:pPr>
        <w:spacing w:after="0" w:line="240" w:lineRule="auto"/>
      </w:pPr>
      <w:r>
        <w:t xml:space="preserve">30.03.2021                          </w:t>
      </w:r>
      <w:r w:rsidR="0047599E">
        <w:t xml:space="preserve">                              №10</w:t>
      </w:r>
      <w:r>
        <w:t xml:space="preserve">           </w:t>
      </w:r>
      <w:r>
        <w:tab/>
      </w:r>
      <w:r>
        <w:tab/>
        <w:t xml:space="preserve">           </w:t>
      </w:r>
      <w:proofErr w:type="spellStart"/>
      <w:r>
        <w:t>п</w:t>
      </w:r>
      <w:proofErr w:type="gramStart"/>
      <w:r>
        <w:t>.Б</w:t>
      </w:r>
      <w:proofErr w:type="gramEnd"/>
      <w:r>
        <w:t>еспаловский</w:t>
      </w:r>
      <w:proofErr w:type="spellEnd"/>
      <w:r>
        <w:t xml:space="preserve"> </w:t>
      </w:r>
    </w:p>
    <w:p w:rsidR="00D36DBA" w:rsidRDefault="00D36DBA" w:rsidP="00D36DBA">
      <w:pPr>
        <w:spacing w:after="0" w:line="240" w:lineRule="auto"/>
      </w:pPr>
      <w:r>
        <w:t xml:space="preserve">           </w:t>
      </w:r>
    </w:p>
    <w:p w:rsidR="00D36DBA" w:rsidRDefault="00D36DBA" w:rsidP="00D36DBA">
      <w:pPr>
        <w:spacing w:after="0" w:line="240" w:lineRule="auto"/>
      </w:pPr>
    </w:p>
    <w:p w:rsidR="00363129" w:rsidRPr="00363129" w:rsidRDefault="00D36DBA" w:rsidP="008465A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t xml:space="preserve"> </w:t>
      </w:r>
      <w:r w:rsidR="00363129" w:rsidRPr="00363129">
        <w:rPr>
          <w:rFonts w:ascii="yandex-sans" w:eastAsia="Times New Roman" w:hAnsi="yandex-sans"/>
          <w:color w:val="000000"/>
          <w:sz w:val="23"/>
          <w:szCs w:val="23"/>
        </w:rPr>
        <w:t xml:space="preserve">О признании </w:t>
      </w:r>
      <w:proofErr w:type="gramStart"/>
      <w:r w:rsidR="00363129" w:rsidRPr="00363129">
        <w:rPr>
          <w:rFonts w:ascii="yandex-sans" w:eastAsia="Times New Roman" w:hAnsi="yandex-sans"/>
          <w:color w:val="000000"/>
          <w:sz w:val="23"/>
          <w:szCs w:val="23"/>
        </w:rPr>
        <w:t>утративших</w:t>
      </w:r>
      <w:proofErr w:type="gramEnd"/>
      <w:r w:rsidR="00363129" w:rsidRPr="00363129">
        <w:rPr>
          <w:rFonts w:ascii="yandex-sans" w:eastAsia="Times New Roman" w:hAnsi="yandex-sans"/>
          <w:color w:val="000000"/>
          <w:sz w:val="23"/>
          <w:szCs w:val="23"/>
        </w:rPr>
        <w:t xml:space="preserve"> силу отдельных</w:t>
      </w:r>
    </w:p>
    <w:p w:rsidR="00363129" w:rsidRPr="00363129" w:rsidRDefault="00363129" w:rsidP="008465A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 w:rsidRPr="00363129">
        <w:rPr>
          <w:rFonts w:ascii="yandex-sans" w:eastAsia="Times New Roman" w:hAnsi="yandex-sans"/>
          <w:color w:val="000000"/>
          <w:sz w:val="23"/>
          <w:szCs w:val="23"/>
        </w:rPr>
        <w:t xml:space="preserve">решений Совета депутатов </w:t>
      </w:r>
      <w:r w:rsidR="008465AB">
        <w:rPr>
          <w:rFonts w:ascii="yandex-sans" w:eastAsia="Times New Roman" w:hAnsi="yandex-sans"/>
          <w:color w:val="000000"/>
          <w:sz w:val="23"/>
          <w:szCs w:val="23"/>
        </w:rPr>
        <w:t>Черепановского</w:t>
      </w:r>
    </w:p>
    <w:p w:rsidR="00363129" w:rsidRPr="00363129" w:rsidRDefault="00363129" w:rsidP="008465A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 w:rsidRPr="00363129">
        <w:rPr>
          <w:rFonts w:ascii="yandex-sans" w:eastAsia="Times New Roman" w:hAnsi="yandex-sans"/>
          <w:color w:val="000000"/>
          <w:sz w:val="23"/>
          <w:szCs w:val="23"/>
        </w:rPr>
        <w:t>сельсовета</w:t>
      </w:r>
      <w:r w:rsidR="008465AB">
        <w:rPr>
          <w:rFonts w:ascii="yandex-sans" w:eastAsia="Times New Roman" w:hAnsi="yandex-sans"/>
          <w:color w:val="000000"/>
          <w:sz w:val="23"/>
          <w:szCs w:val="23"/>
        </w:rPr>
        <w:t xml:space="preserve"> Змеиногорского района</w:t>
      </w:r>
    </w:p>
    <w:p w:rsidR="00363129" w:rsidRPr="00363129" w:rsidRDefault="00363129" w:rsidP="008465A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 w:rsidRPr="00363129">
        <w:rPr>
          <w:rFonts w:ascii="yandex-sans" w:eastAsia="Times New Roman" w:hAnsi="yandex-sans"/>
          <w:color w:val="000000"/>
          <w:sz w:val="23"/>
          <w:szCs w:val="23"/>
        </w:rPr>
        <w:t>Алтайского края</w:t>
      </w:r>
    </w:p>
    <w:p w:rsidR="00D36DBA" w:rsidRDefault="00D36DBA" w:rsidP="008465AB">
      <w:pPr>
        <w:spacing w:after="0" w:line="240" w:lineRule="auto"/>
      </w:pPr>
      <w:r>
        <w:t xml:space="preserve"> </w:t>
      </w:r>
    </w:p>
    <w:p w:rsidR="00D36DBA" w:rsidRPr="00587663" w:rsidRDefault="00D36DBA" w:rsidP="00D36DBA">
      <w:pPr>
        <w:rPr>
          <w:rFonts w:eastAsia="Times New Roman"/>
        </w:rPr>
      </w:pPr>
      <w:r>
        <w:t xml:space="preserve">  </w:t>
      </w:r>
      <w:r w:rsidR="00363129">
        <w:t>В соответствии с распоряжением Совета депутатов Черепановского сельсовета Змеиногорского района от 25.11.2016 №1,</w:t>
      </w:r>
      <w:r w:rsidRPr="00587663">
        <w:rPr>
          <w:rFonts w:eastAsia="Times New Roman"/>
        </w:rPr>
        <w:t xml:space="preserve"> Устав</w:t>
      </w:r>
      <w:r w:rsidR="00363129">
        <w:rPr>
          <w:rFonts w:eastAsia="Times New Roman"/>
        </w:rPr>
        <w:t>ом</w:t>
      </w:r>
      <w:r w:rsidRPr="00587663">
        <w:rPr>
          <w:rFonts w:eastAsia="Times New Roman"/>
        </w:rPr>
        <w:t xml:space="preserve"> муниципального образования </w:t>
      </w:r>
      <w:r>
        <w:t xml:space="preserve">Черепановский </w:t>
      </w:r>
      <w:r w:rsidRPr="00587663">
        <w:rPr>
          <w:rFonts w:eastAsia="Times New Roman"/>
        </w:rPr>
        <w:t>сельсовет Змеиногорского района Алтайского края</w:t>
      </w:r>
      <w:r>
        <w:t xml:space="preserve">, </w:t>
      </w:r>
      <w:r w:rsidRPr="00587663">
        <w:rPr>
          <w:rFonts w:eastAsia="Times New Roman"/>
        </w:rPr>
        <w:t xml:space="preserve"> Совет депутатов</w:t>
      </w:r>
      <w:r>
        <w:t xml:space="preserve"> Черепановского сельсовета</w:t>
      </w:r>
      <w:r w:rsidRPr="00587663">
        <w:rPr>
          <w:rFonts w:eastAsia="Times New Roman"/>
        </w:rPr>
        <w:t xml:space="preserve"> </w:t>
      </w:r>
      <w:r w:rsidRPr="00587663">
        <w:rPr>
          <w:rFonts w:eastAsia="Times New Roman"/>
          <w:b/>
        </w:rPr>
        <w:t>РЕШИЛ</w:t>
      </w:r>
      <w:r w:rsidRPr="00587663">
        <w:rPr>
          <w:rFonts w:eastAsia="Times New Roman"/>
        </w:rPr>
        <w:t>:</w:t>
      </w:r>
    </w:p>
    <w:p w:rsidR="00363129" w:rsidRDefault="00D36DBA" w:rsidP="00D36DBA">
      <w:pPr>
        <w:jc w:val="both"/>
      </w:pPr>
      <w:r w:rsidRPr="00587663">
        <w:rPr>
          <w:rFonts w:eastAsia="Times New Roman"/>
        </w:rPr>
        <w:t xml:space="preserve">1. </w:t>
      </w:r>
      <w:proofErr w:type="gramStart"/>
      <w:r w:rsidRPr="00587663">
        <w:rPr>
          <w:rFonts w:eastAsia="Times New Roman"/>
        </w:rPr>
        <w:t>Признать утратившими силу решени</w:t>
      </w:r>
      <w:r w:rsidR="00363129">
        <w:rPr>
          <w:rFonts w:eastAsia="Times New Roman"/>
        </w:rPr>
        <w:t>е</w:t>
      </w:r>
      <w:r w:rsidRPr="00587663">
        <w:rPr>
          <w:rFonts w:eastAsia="Times New Roman"/>
        </w:rPr>
        <w:t xml:space="preserve">  Совета депутатов </w:t>
      </w:r>
      <w:r>
        <w:t>Черепановского</w:t>
      </w:r>
      <w:r w:rsidRPr="00587663">
        <w:rPr>
          <w:rFonts w:eastAsia="Times New Roman"/>
        </w:rPr>
        <w:t xml:space="preserve"> сельсовета  Змеиногорского района Алтайского края от </w:t>
      </w:r>
      <w:r>
        <w:t xml:space="preserve"> 0</w:t>
      </w:r>
      <w:r w:rsidR="00363129">
        <w:t>1</w:t>
      </w:r>
      <w:r>
        <w:t>.</w:t>
      </w:r>
      <w:r w:rsidR="00363129">
        <w:t>12.2005  № 42</w:t>
      </w:r>
      <w:r>
        <w:t xml:space="preserve"> </w:t>
      </w:r>
      <w:r w:rsidRPr="007B5853">
        <w:t xml:space="preserve">«Об утверждении </w:t>
      </w:r>
      <w:r>
        <w:t xml:space="preserve">Положения о </w:t>
      </w:r>
      <w:r w:rsidR="00363129">
        <w:t>порядке и сроках рассмотрения обращений граждан в органы местного самоуправления Черепановского сельсовета»</w:t>
      </w:r>
      <w:r>
        <w:t xml:space="preserve">, </w:t>
      </w:r>
      <w:r w:rsidR="00363129" w:rsidRPr="00587663">
        <w:rPr>
          <w:rFonts w:eastAsia="Times New Roman"/>
        </w:rPr>
        <w:t>решени</w:t>
      </w:r>
      <w:r w:rsidR="00363129">
        <w:rPr>
          <w:rFonts w:eastAsia="Times New Roman"/>
        </w:rPr>
        <w:t>е</w:t>
      </w:r>
      <w:r w:rsidR="00363129" w:rsidRPr="00587663">
        <w:rPr>
          <w:rFonts w:eastAsia="Times New Roman"/>
        </w:rPr>
        <w:t xml:space="preserve">  Совета депутатов </w:t>
      </w:r>
      <w:r w:rsidR="00363129">
        <w:t>Черепановского</w:t>
      </w:r>
      <w:r w:rsidR="00363129" w:rsidRPr="00587663">
        <w:rPr>
          <w:rFonts w:eastAsia="Times New Roman"/>
        </w:rPr>
        <w:t xml:space="preserve"> сельсовета  Змеиногорского района Алтайского края от </w:t>
      </w:r>
      <w:r w:rsidR="00363129">
        <w:t xml:space="preserve"> 30.06.2016  № 14 «О внесении изменений в решение Совета депутатов от 01.12.2005 №42 </w:t>
      </w:r>
      <w:r w:rsidR="00363129" w:rsidRPr="007B5853">
        <w:t xml:space="preserve">«Об утверждении </w:t>
      </w:r>
      <w:r w:rsidR="00363129">
        <w:t>Положения о порядке и сроках</w:t>
      </w:r>
      <w:proofErr w:type="gramEnd"/>
      <w:r w:rsidR="00363129">
        <w:t xml:space="preserve"> рассмотрения обращений граждан в органы местного самоуправления Черепановского сельсовета» </w:t>
      </w:r>
    </w:p>
    <w:p w:rsidR="00D36DBA" w:rsidRDefault="00D36DBA" w:rsidP="00D36DBA">
      <w:pPr>
        <w:jc w:val="both"/>
      </w:pPr>
      <w:r w:rsidRPr="00587663">
        <w:rPr>
          <w:rFonts w:eastAsia="Times New Roman"/>
        </w:rPr>
        <w:t>2. Обнародовать данное решение  в установленном порядке.</w:t>
      </w:r>
    </w:p>
    <w:p w:rsidR="00D36DBA" w:rsidRDefault="00D36DBA" w:rsidP="00D36DBA">
      <w:r w:rsidRPr="00587663">
        <w:t xml:space="preserve">3.   </w:t>
      </w:r>
      <w:proofErr w:type="gramStart"/>
      <w:r w:rsidRPr="00587663">
        <w:t>Контроль  за</w:t>
      </w:r>
      <w:proofErr w:type="gramEnd"/>
      <w:r w:rsidRPr="00587663">
        <w:t xml:space="preserve">  выполнением  настоящего  решения  возложить  на  комиссию  по  вопросам  законности и правопорядка (</w:t>
      </w:r>
      <w:r>
        <w:t>А.Н.Третьяков</w:t>
      </w:r>
      <w:r w:rsidRPr="00587663">
        <w:t>).</w:t>
      </w:r>
    </w:p>
    <w:p w:rsidR="00D36DBA" w:rsidRDefault="00D36DBA" w:rsidP="00D36DBA"/>
    <w:p w:rsidR="00D36DBA" w:rsidRPr="00C831AA" w:rsidRDefault="00D36DBA" w:rsidP="00D36DBA">
      <w:pPr>
        <w:rPr>
          <w:rFonts w:ascii="Arial" w:hAnsi="Arial" w:cs="Arial"/>
        </w:rPr>
      </w:pPr>
      <w:r>
        <w:t xml:space="preserve">Председатель Совета депутатов                                                                         Г.П. </w:t>
      </w:r>
      <w:proofErr w:type="spellStart"/>
      <w:r>
        <w:t>Савилова</w:t>
      </w:r>
      <w:proofErr w:type="spellEnd"/>
      <w:r>
        <w:t xml:space="preserve"> </w:t>
      </w:r>
    </w:p>
    <w:p w:rsidR="00D36DBA" w:rsidRPr="00C831AA" w:rsidRDefault="00D36DBA" w:rsidP="00D36DBA">
      <w:pPr>
        <w:rPr>
          <w:rFonts w:ascii="Arial" w:hAnsi="Arial" w:cs="Arial"/>
        </w:rPr>
      </w:pPr>
    </w:p>
    <w:p w:rsidR="00D36DBA" w:rsidRPr="00587663" w:rsidRDefault="00D36DBA" w:rsidP="00D36DBA">
      <w:pPr>
        <w:jc w:val="both"/>
        <w:rPr>
          <w:rFonts w:eastAsia="Times New Roman"/>
        </w:rPr>
      </w:pPr>
    </w:p>
    <w:p w:rsidR="00D36DBA" w:rsidRDefault="00D36DBA" w:rsidP="00D36DBA">
      <w:pPr>
        <w:spacing w:after="0" w:line="240" w:lineRule="auto"/>
      </w:pPr>
      <w:r>
        <w:t xml:space="preserve"> </w:t>
      </w:r>
    </w:p>
    <w:p w:rsidR="00D36DBA" w:rsidRPr="000D41AF" w:rsidRDefault="00D36DBA" w:rsidP="00D36DBA"/>
    <w:p w:rsidR="00BB2EBE" w:rsidRPr="00D36DBA" w:rsidRDefault="00BB2EBE"/>
    <w:sectPr w:rsidR="00BB2EBE" w:rsidRPr="00D36DBA" w:rsidSect="00EC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DBA"/>
    <w:rsid w:val="00363129"/>
    <w:rsid w:val="0047599E"/>
    <w:rsid w:val="008465AB"/>
    <w:rsid w:val="00BB2EBE"/>
    <w:rsid w:val="00C70790"/>
    <w:rsid w:val="00D3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2021-03-30T08:14:00Z</cp:lastPrinted>
  <dcterms:created xsi:type="dcterms:W3CDTF">2021-03-26T07:06:00Z</dcterms:created>
  <dcterms:modified xsi:type="dcterms:W3CDTF">2021-03-30T08:14:00Z</dcterms:modified>
</cp:coreProperties>
</file>